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E20BE" w14:textId="15004368" w:rsidR="00633A2A" w:rsidRPr="00633A2A" w:rsidRDefault="00633A2A" w:rsidP="00DA0318">
      <w:pPr>
        <w:pStyle w:val="1"/>
      </w:pPr>
      <w:r w:rsidRPr="00633A2A">
        <w:t>电气设计中低压断路器的四种选择性实现方法和选择性分类</w:t>
      </w:r>
    </w:p>
    <w:p w14:paraId="6AE4F396" w14:textId="77777777" w:rsidR="00633A2A" w:rsidRPr="00633A2A" w:rsidRDefault="00633A2A" w:rsidP="00633A2A">
      <w:pPr>
        <w:widowControl/>
        <w:spacing w:after="336"/>
        <w:ind w:firstLineChars="0" w:firstLine="0"/>
        <w:contextualSpacing w:val="0"/>
        <w:rPr>
          <w:rFonts w:ascii="Helvetica" w:eastAsia="宋体" w:hAnsi="Helvetica" w:cs="Helvetica"/>
          <w:color w:val="121212"/>
          <w:kern w:val="0"/>
          <w:sz w:val="24"/>
          <w:szCs w:val="24"/>
        </w:rPr>
      </w:pPr>
      <w:r w:rsidRPr="00633A2A">
        <w:rPr>
          <w:rFonts w:ascii="Helvetica" w:eastAsia="宋体" w:hAnsi="Helvetica" w:cs="Helvetica"/>
          <w:color w:val="121212"/>
          <w:kern w:val="0"/>
          <w:sz w:val="24"/>
          <w:szCs w:val="24"/>
        </w:rPr>
        <w:t>（本文由施耐德电气低压断路器产品应用专家程曦撰写）</w:t>
      </w:r>
    </w:p>
    <w:p w14:paraId="1F07E61A" w14:textId="77777777" w:rsidR="00633A2A" w:rsidRPr="00633A2A" w:rsidRDefault="00633A2A" w:rsidP="00633A2A">
      <w:pPr>
        <w:widowControl/>
        <w:shd w:val="clear" w:color="auto" w:fill="FFFFFF"/>
        <w:spacing w:before="336" w:after="336"/>
        <w:ind w:firstLineChars="0" w:firstLine="540"/>
        <w:contextualSpacing w:val="0"/>
        <w:rPr>
          <w:rFonts w:ascii="微软雅黑" w:hAnsi="微软雅黑" w:cs="宋体"/>
          <w:color w:val="121212"/>
          <w:kern w:val="0"/>
          <w:sz w:val="27"/>
          <w:szCs w:val="27"/>
        </w:rPr>
      </w:pPr>
      <w:r w:rsidRPr="00633A2A">
        <w:rPr>
          <w:rFonts w:ascii="微软雅黑" w:hAnsi="微软雅黑" w:cs="宋体" w:hint="eastAsia"/>
          <w:b/>
          <w:bCs/>
          <w:color w:val="121212"/>
          <w:kern w:val="0"/>
          <w:sz w:val="27"/>
          <w:szCs w:val="27"/>
        </w:rPr>
        <w:t>引言：</w:t>
      </w:r>
      <w:r w:rsidRPr="00633A2A">
        <w:rPr>
          <w:rFonts w:ascii="微软雅黑" w:hAnsi="微软雅黑" w:cs="宋体" w:hint="eastAsia"/>
          <w:color w:val="121212"/>
          <w:kern w:val="0"/>
          <w:sz w:val="27"/>
          <w:szCs w:val="27"/>
        </w:rPr>
        <w:t>高可靠度是低压配电系统核心需求，作为配电系统关键衡量指标，可靠度通常从两方面评价配电系统的可靠性，一方面是配电系统的安全性，另一方面是配电系统的连续性。</w:t>
      </w:r>
    </w:p>
    <w:p w14:paraId="0D133084" w14:textId="77777777" w:rsidR="00633A2A" w:rsidRPr="00633A2A" w:rsidRDefault="00633A2A" w:rsidP="00633A2A">
      <w:pPr>
        <w:widowControl/>
        <w:shd w:val="clear" w:color="auto" w:fill="FFFFFF"/>
        <w:spacing w:before="336" w:after="336"/>
        <w:ind w:firstLineChars="0" w:firstLine="0"/>
        <w:contextualSpacing w:val="0"/>
        <w:rPr>
          <w:rFonts w:ascii="微软雅黑" w:hAnsi="微软雅黑" w:cs="宋体" w:hint="eastAsia"/>
          <w:color w:val="121212"/>
          <w:kern w:val="0"/>
          <w:sz w:val="27"/>
          <w:szCs w:val="27"/>
        </w:rPr>
      </w:pPr>
      <w:r w:rsidRPr="00633A2A">
        <w:rPr>
          <w:rFonts w:ascii="微软雅黑" w:hAnsi="微软雅黑" w:cs="宋体" w:hint="eastAsia"/>
          <w:color w:val="121212"/>
          <w:kern w:val="0"/>
          <w:sz w:val="27"/>
          <w:szCs w:val="27"/>
        </w:rPr>
        <w:t>低压断路器作为低压配电系统的关键设备，在正常电路条件下接通、承载和分断电流，起到电路的接通与关断；在故障条件下接通、承载和分断故障电流，在配电系统发生过电流故障时断路器之间应相互协调配合切除并隔离故障，保护电气资产和保障电气系统供电，最大限度地满足低压配电系统供电的安全性和连续性的要求。</w:t>
      </w:r>
    </w:p>
    <w:p w14:paraId="3438ECDB" w14:textId="77777777" w:rsidR="00633A2A" w:rsidRPr="00633A2A" w:rsidRDefault="00633A2A" w:rsidP="00633A2A">
      <w:pPr>
        <w:widowControl/>
        <w:shd w:val="clear" w:color="auto" w:fill="FFFFFF"/>
        <w:spacing w:before="336" w:after="336"/>
        <w:ind w:firstLineChars="0" w:firstLine="0"/>
        <w:contextualSpacing w:val="0"/>
        <w:rPr>
          <w:rFonts w:ascii="微软雅黑" w:hAnsi="微软雅黑" w:cs="宋体" w:hint="eastAsia"/>
          <w:color w:val="121212"/>
          <w:kern w:val="0"/>
          <w:sz w:val="27"/>
          <w:szCs w:val="27"/>
        </w:rPr>
      </w:pPr>
      <w:r w:rsidRPr="00633A2A">
        <w:rPr>
          <w:rFonts w:ascii="微软雅黑" w:hAnsi="微软雅黑" w:cs="宋体" w:hint="eastAsia"/>
          <w:color w:val="121212"/>
          <w:kern w:val="0"/>
          <w:sz w:val="27"/>
          <w:szCs w:val="27"/>
        </w:rPr>
        <w:t>本文从后备保护与选择性两方面探讨了低压断路器的协调配合，回顾时间、电流、能量和逻辑选择性的实现机理，着重分析断路器实现时间选择性的基础和设置时间级差的</w:t>
      </w:r>
      <w:proofErr w:type="gramStart"/>
      <w:r w:rsidRPr="00633A2A">
        <w:rPr>
          <w:rFonts w:ascii="微软雅黑" w:hAnsi="微软雅黑" w:cs="宋体" w:hint="eastAsia"/>
          <w:color w:val="121212"/>
          <w:kern w:val="0"/>
          <w:sz w:val="27"/>
          <w:szCs w:val="27"/>
        </w:rPr>
        <w:t>考量</w:t>
      </w:r>
      <w:proofErr w:type="gramEnd"/>
      <w:r w:rsidRPr="00633A2A">
        <w:rPr>
          <w:rFonts w:ascii="微软雅黑" w:hAnsi="微软雅黑" w:cs="宋体" w:hint="eastAsia"/>
          <w:color w:val="121212"/>
          <w:kern w:val="0"/>
          <w:sz w:val="27"/>
          <w:szCs w:val="27"/>
        </w:rPr>
        <w:t>，并据此探讨A类和B类断路器在时间选择性配合中的特点，结合两类断路器时间选择性的特点，阐释断路器限流、能量脱扣的优势及能量选择性的应用价值。</w:t>
      </w:r>
    </w:p>
    <w:p w14:paraId="06E34A2E" w14:textId="77777777" w:rsidR="00633A2A" w:rsidRPr="00633A2A" w:rsidRDefault="00633A2A" w:rsidP="00633A2A">
      <w:pPr>
        <w:widowControl/>
        <w:shd w:val="clear" w:color="auto" w:fill="FFFFFF"/>
        <w:spacing w:before="336" w:after="336"/>
        <w:ind w:firstLineChars="0" w:firstLine="0"/>
        <w:contextualSpacing w:val="0"/>
        <w:rPr>
          <w:rFonts w:ascii="微软雅黑" w:hAnsi="微软雅黑" w:cs="宋体" w:hint="eastAsia"/>
          <w:color w:val="121212"/>
          <w:kern w:val="0"/>
          <w:sz w:val="27"/>
          <w:szCs w:val="27"/>
        </w:rPr>
      </w:pPr>
      <w:r w:rsidRPr="00633A2A">
        <w:rPr>
          <w:rFonts w:ascii="微软雅黑" w:hAnsi="微软雅黑" w:cs="宋体" w:hint="eastAsia"/>
          <w:color w:val="121212"/>
          <w:kern w:val="0"/>
          <w:sz w:val="27"/>
          <w:szCs w:val="27"/>
        </w:rPr>
        <w:t>考虑短路保护灵敏度基础上，分析断路器</w:t>
      </w:r>
      <w:proofErr w:type="gramStart"/>
      <w:r w:rsidRPr="00633A2A">
        <w:rPr>
          <w:rFonts w:ascii="微软雅黑" w:hAnsi="微软雅黑" w:cs="宋体" w:hint="eastAsia"/>
          <w:color w:val="121212"/>
          <w:kern w:val="0"/>
          <w:sz w:val="27"/>
          <w:szCs w:val="27"/>
        </w:rPr>
        <w:t>短路短延的</w:t>
      </w:r>
      <w:proofErr w:type="gramEnd"/>
      <w:r w:rsidRPr="00633A2A">
        <w:rPr>
          <w:rFonts w:ascii="微软雅黑" w:hAnsi="微软雅黑" w:cs="宋体" w:hint="eastAsia"/>
          <w:color w:val="121212"/>
          <w:kern w:val="0"/>
          <w:sz w:val="27"/>
          <w:szCs w:val="27"/>
        </w:rPr>
        <w:t>应用场景和实际意义，考虑到B类断路器时间选择性</w:t>
      </w:r>
      <w:proofErr w:type="gramStart"/>
      <w:r w:rsidRPr="00633A2A">
        <w:rPr>
          <w:rFonts w:ascii="微软雅黑" w:hAnsi="微软雅黑" w:cs="宋体" w:hint="eastAsia"/>
          <w:color w:val="121212"/>
          <w:kern w:val="0"/>
          <w:sz w:val="27"/>
          <w:szCs w:val="27"/>
        </w:rPr>
        <w:t>高允通能量</w:t>
      </w:r>
      <w:proofErr w:type="gramEnd"/>
      <w:r w:rsidRPr="00633A2A">
        <w:rPr>
          <w:rFonts w:ascii="微软雅黑" w:hAnsi="微软雅黑" w:cs="宋体" w:hint="eastAsia"/>
          <w:color w:val="121212"/>
          <w:kern w:val="0"/>
          <w:sz w:val="27"/>
          <w:szCs w:val="27"/>
        </w:rPr>
        <w:t>的特性，分析区域选择性</w:t>
      </w:r>
      <w:proofErr w:type="gramStart"/>
      <w:r w:rsidRPr="00633A2A">
        <w:rPr>
          <w:rFonts w:ascii="微软雅黑" w:hAnsi="微软雅黑" w:cs="宋体" w:hint="eastAsia"/>
          <w:color w:val="121212"/>
          <w:kern w:val="0"/>
          <w:sz w:val="27"/>
          <w:szCs w:val="27"/>
        </w:rPr>
        <w:t>联锁</w:t>
      </w:r>
      <w:proofErr w:type="gramEnd"/>
      <w:r w:rsidRPr="00633A2A">
        <w:rPr>
          <w:rFonts w:ascii="微软雅黑" w:hAnsi="微软雅黑" w:cs="宋体" w:hint="eastAsia"/>
          <w:color w:val="121212"/>
          <w:kern w:val="0"/>
          <w:sz w:val="27"/>
          <w:szCs w:val="27"/>
        </w:rPr>
        <w:t>在选择性配合中</w:t>
      </w:r>
      <w:proofErr w:type="gramStart"/>
      <w:r w:rsidRPr="00633A2A">
        <w:rPr>
          <w:rFonts w:ascii="微软雅黑" w:hAnsi="微软雅黑" w:cs="宋体" w:hint="eastAsia"/>
          <w:color w:val="121212"/>
          <w:kern w:val="0"/>
          <w:sz w:val="27"/>
          <w:szCs w:val="27"/>
        </w:rPr>
        <w:t>限制允通能量</w:t>
      </w:r>
      <w:proofErr w:type="gramEnd"/>
      <w:r w:rsidRPr="00633A2A">
        <w:rPr>
          <w:rFonts w:ascii="微软雅黑" w:hAnsi="微软雅黑" w:cs="宋体" w:hint="eastAsia"/>
          <w:color w:val="121212"/>
          <w:kern w:val="0"/>
          <w:sz w:val="27"/>
          <w:szCs w:val="27"/>
        </w:rPr>
        <w:t>的优势，综合地分析和评价各个选择性方法</w:t>
      </w:r>
      <w:proofErr w:type="gramStart"/>
      <w:r w:rsidRPr="00633A2A">
        <w:rPr>
          <w:rFonts w:ascii="微软雅黑" w:hAnsi="微软雅黑" w:cs="宋体" w:hint="eastAsia"/>
          <w:color w:val="121212"/>
          <w:kern w:val="0"/>
          <w:sz w:val="27"/>
          <w:szCs w:val="27"/>
        </w:rPr>
        <w:t>的优略性</w:t>
      </w:r>
      <w:proofErr w:type="gramEnd"/>
      <w:r w:rsidRPr="00633A2A">
        <w:rPr>
          <w:rFonts w:ascii="微软雅黑" w:hAnsi="微软雅黑" w:cs="宋体" w:hint="eastAsia"/>
          <w:color w:val="121212"/>
          <w:kern w:val="0"/>
          <w:sz w:val="27"/>
          <w:szCs w:val="27"/>
        </w:rPr>
        <w:t>及相应的选择性水平，</w:t>
      </w:r>
      <w:proofErr w:type="spellStart"/>
      <w:r w:rsidRPr="00633A2A">
        <w:rPr>
          <w:rFonts w:ascii="微软雅黑" w:hAnsi="微软雅黑" w:cs="宋体" w:hint="eastAsia"/>
          <w:color w:val="121212"/>
          <w:kern w:val="0"/>
          <w:sz w:val="27"/>
          <w:szCs w:val="27"/>
        </w:rPr>
        <w:t>B</w:t>
      </w:r>
      <w:proofErr w:type="spellEnd"/>
      <w:r w:rsidRPr="00633A2A">
        <w:rPr>
          <w:rFonts w:ascii="微软雅黑" w:hAnsi="微软雅黑" w:cs="宋体" w:hint="eastAsia"/>
          <w:color w:val="121212"/>
          <w:kern w:val="0"/>
          <w:sz w:val="27"/>
          <w:szCs w:val="27"/>
        </w:rPr>
        <w:t>类断路器可以借助时</w:t>
      </w:r>
      <w:r w:rsidRPr="00633A2A">
        <w:rPr>
          <w:rFonts w:ascii="微软雅黑" w:hAnsi="微软雅黑" w:cs="宋体" w:hint="eastAsia"/>
          <w:color w:val="121212"/>
          <w:kern w:val="0"/>
          <w:sz w:val="27"/>
          <w:szCs w:val="27"/>
        </w:rPr>
        <w:lastRenderedPageBreak/>
        <w:t>间和逻辑选择性实现高水平配合，时间、限流、能量脱扣及能量选择性能够直接或间接地提升A类断路器选择性水平，具有不可替代的优越性，即使在后备保护下，能量选择性也能够增强选择性配合的水平，最后，探讨双重设定在断路器网络选择性中的作用。</w:t>
      </w:r>
    </w:p>
    <w:p w14:paraId="458BB89A" w14:textId="77777777" w:rsidR="00633A2A" w:rsidRPr="00633A2A" w:rsidRDefault="00633A2A" w:rsidP="00633A2A">
      <w:pPr>
        <w:widowControl/>
        <w:shd w:val="clear" w:color="auto" w:fill="FFFFFF"/>
        <w:spacing w:before="100" w:beforeAutospacing="1" w:after="100" w:afterAutospacing="1"/>
        <w:ind w:firstLineChars="0" w:firstLine="0"/>
        <w:contextualSpacing w:val="0"/>
        <w:outlineLvl w:val="1"/>
        <w:rPr>
          <w:rFonts w:ascii="微软雅黑" w:hAnsi="微软雅黑" w:cs="宋体" w:hint="eastAsia"/>
          <w:b/>
          <w:bCs/>
          <w:color w:val="121212"/>
          <w:kern w:val="0"/>
          <w:sz w:val="29"/>
          <w:szCs w:val="29"/>
        </w:rPr>
      </w:pPr>
      <w:r w:rsidRPr="00633A2A">
        <w:rPr>
          <w:rFonts w:ascii="微软雅黑" w:hAnsi="微软雅黑" w:cs="宋体" w:hint="eastAsia"/>
          <w:b/>
          <w:bCs/>
          <w:color w:val="121212"/>
          <w:kern w:val="0"/>
          <w:sz w:val="29"/>
          <w:szCs w:val="29"/>
        </w:rPr>
        <w:t>1.过电流下的后备保护与选择性</w:t>
      </w:r>
    </w:p>
    <w:p w14:paraId="1C35C184" w14:textId="77777777" w:rsidR="00633A2A" w:rsidRPr="00633A2A" w:rsidRDefault="00633A2A" w:rsidP="00633A2A">
      <w:pPr>
        <w:widowControl/>
        <w:shd w:val="clear" w:color="auto" w:fill="FFFFFF"/>
        <w:spacing w:before="336" w:after="336"/>
        <w:ind w:firstLineChars="0" w:firstLine="0"/>
        <w:contextualSpacing w:val="0"/>
        <w:rPr>
          <w:rFonts w:ascii="微软雅黑" w:hAnsi="微软雅黑" w:cs="宋体" w:hint="eastAsia"/>
          <w:color w:val="121212"/>
          <w:kern w:val="0"/>
          <w:sz w:val="27"/>
          <w:szCs w:val="27"/>
        </w:rPr>
      </w:pPr>
      <w:r w:rsidRPr="00633A2A">
        <w:rPr>
          <w:rFonts w:ascii="微软雅黑" w:hAnsi="微软雅黑" w:cs="宋体" w:hint="eastAsia"/>
          <w:color w:val="121212"/>
          <w:kern w:val="0"/>
          <w:sz w:val="27"/>
          <w:szCs w:val="27"/>
        </w:rPr>
        <w:t>低压配电系统中过电流故障情况下断路器之间的协调配合分为两方面，一个是断路器之间的后备保护，另一个是断路器之间的选择性。</w:t>
      </w:r>
    </w:p>
    <w:p w14:paraId="554DA910" w14:textId="77777777" w:rsidR="00633A2A" w:rsidRPr="00633A2A" w:rsidRDefault="00633A2A" w:rsidP="00633A2A">
      <w:pPr>
        <w:widowControl/>
        <w:shd w:val="clear" w:color="auto" w:fill="FFFFFF"/>
        <w:spacing w:before="100" w:beforeAutospacing="1" w:after="100" w:afterAutospacing="1"/>
        <w:ind w:firstLineChars="0" w:firstLine="0"/>
        <w:contextualSpacing w:val="0"/>
        <w:outlineLvl w:val="2"/>
        <w:rPr>
          <w:rFonts w:ascii="微软雅黑" w:hAnsi="微软雅黑" w:cs="宋体" w:hint="eastAsia"/>
          <w:b/>
          <w:bCs/>
          <w:color w:val="121212"/>
          <w:kern w:val="0"/>
          <w:sz w:val="26"/>
          <w:szCs w:val="26"/>
        </w:rPr>
      </w:pPr>
      <w:r w:rsidRPr="00633A2A">
        <w:rPr>
          <w:rFonts w:ascii="微软雅黑" w:hAnsi="微软雅黑" w:cs="宋体" w:hint="eastAsia"/>
          <w:b/>
          <w:bCs/>
          <w:color w:val="121212"/>
          <w:kern w:val="0"/>
          <w:sz w:val="26"/>
          <w:szCs w:val="26"/>
        </w:rPr>
        <w:t>1.1 后备保护配合</w:t>
      </w:r>
    </w:p>
    <w:p w14:paraId="1F5BA8ED" w14:textId="77777777" w:rsidR="00633A2A" w:rsidRPr="00633A2A" w:rsidRDefault="00633A2A" w:rsidP="00633A2A">
      <w:pPr>
        <w:widowControl/>
        <w:shd w:val="clear" w:color="auto" w:fill="FFFFFF"/>
        <w:spacing w:before="336" w:after="336"/>
        <w:ind w:firstLineChars="0" w:firstLine="0"/>
        <w:contextualSpacing w:val="0"/>
        <w:rPr>
          <w:rFonts w:ascii="微软雅黑" w:hAnsi="微软雅黑" w:cs="宋体" w:hint="eastAsia"/>
          <w:color w:val="121212"/>
          <w:kern w:val="0"/>
          <w:sz w:val="27"/>
          <w:szCs w:val="27"/>
        </w:rPr>
      </w:pPr>
      <w:r w:rsidRPr="00633A2A">
        <w:rPr>
          <w:rFonts w:ascii="微软雅黑" w:hAnsi="微软雅黑" w:cs="宋体" w:hint="eastAsia"/>
          <w:color w:val="121212"/>
          <w:kern w:val="0"/>
          <w:sz w:val="27"/>
          <w:szCs w:val="27"/>
        </w:rPr>
        <w:t>根据GB/T14048.1-2012条款2.5.24后备保护是两个串联的过电流保护电器之间的一种过电流配合，电源</w:t>
      </w:r>
      <w:proofErr w:type="gramStart"/>
      <w:r w:rsidRPr="00633A2A">
        <w:rPr>
          <w:rFonts w:ascii="微软雅黑" w:hAnsi="微软雅黑" w:cs="宋体" w:hint="eastAsia"/>
          <w:color w:val="121212"/>
          <w:kern w:val="0"/>
          <w:sz w:val="27"/>
          <w:szCs w:val="27"/>
        </w:rPr>
        <w:t>侧保护</w:t>
      </w:r>
      <w:proofErr w:type="gramEnd"/>
      <w:r w:rsidRPr="00633A2A">
        <w:rPr>
          <w:rFonts w:ascii="微软雅黑" w:hAnsi="微软雅黑" w:cs="宋体" w:hint="eastAsia"/>
          <w:color w:val="121212"/>
          <w:kern w:val="0"/>
          <w:sz w:val="27"/>
          <w:szCs w:val="27"/>
        </w:rPr>
        <w:t>电器（一般是</w:t>
      </w:r>
      <w:proofErr w:type="gramStart"/>
      <w:r w:rsidRPr="00633A2A">
        <w:rPr>
          <w:rFonts w:ascii="微软雅黑" w:hAnsi="微软雅黑" w:cs="宋体" w:hint="eastAsia"/>
          <w:color w:val="121212"/>
          <w:kern w:val="0"/>
          <w:sz w:val="27"/>
          <w:szCs w:val="27"/>
        </w:rPr>
        <w:t>电源侧但并非</w:t>
      </w:r>
      <w:proofErr w:type="gramEnd"/>
      <w:r w:rsidRPr="00633A2A">
        <w:rPr>
          <w:rFonts w:ascii="微软雅黑" w:hAnsi="微软雅黑" w:cs="宋体" w:hint="eastAsia"/>
          <w:color w:val="121212"/>
          <w:kern w:val="0"/>
          <w:sz w:val="27"/>
          <w:szCs w:val="27"/>
        </w:rPr>
        <w:t>一定是电源侧电器）在有/</w:t>
      </w:r>
      <w:proofErr w:type="gramStart"/>
      <w:r w:rsidRPr="00633A2A">
        <w:rPr>
          <w:rFonts w:ascii="微软雅黑" w:hAnsi="微软雅黑" w:cs="宋体" w:hint="eastAsia"/>
          <w:color w:val="121212"/>
          <w:kern w:val="0"/>
          <w:sz w:val="27"/>
          <w:szCs w:val="27"/>
        </w:rPr>
        <w:t>无另一保护</w:t>
      </w:r>
      <w:proofErr w:type="gramEnd"/>
      <w:r w:rsidRPr="00633A2A">
        <w:rPr>
          <w:rFonts w:ascii="微软雅黑" w:hAnsi="微软雅黑" w:cs="宋体" w:hint="eastAsia"/>
          <w:color w:val="121212"/>
          <w:kern w:val="0"/>
          <w:sz w:val="27"/>
          <w:szCs w:val="27"/>
        </w:rPr>
        <w:t>电器的帮助下实现过电流保护，并防止另一个保护电器的过负荷。</w:t>
      </w:r>
    </w:p>
    <w:p w14:paraId="1A6C44F9" w14:textId="77777777" w:rsidR="00633A2A" w:rsidRPr="00633A2A" w:rsidRDefault="00633A2A" w:rsidP="00633A2A">
      <w:pPr>
        <w:widowControl/>
        <w:shd w:val="clear" w:color="auto" w:fill="FFFFFF"/>
        <w:spacing w:before="336" w:after="336"/>
        <w:ind w:firstLineChars="0" w:firstLine="0"/>
        <w:contextualSpacing w:val="0"/>
        <w:rPr>
          <w:rFonts w:ascii="微软雅黑" w:hAnsi="微软雅黑" w:cs="宋体" w:hint="eastAsia"/>
          <w:color w:val="121212"/>
          <w:kern w:val="0"/>
          <w:sz w:val="27"/>
          <w:szCs w:val="27"/>
        </w:rPr>
      </w:pPr>
      <w:r w:rsidRPr="00633A2A">
        <w:rPr>
          <w:rFonts w:ascii="微软雅黑" w:hAnsi="微软雅黑" w:cs="宋体" w:hint="eastAsia"/>
          <w:color w:val="121212"/>
          <w:kern w:val="0"/>
          <w:sz w:val="27"/>
          <w:szCs w:val="27"/>
        </w:rPr>
        <w:t>后备保护是系统位于保护装置下游的预期最大短路电流超过了保护装置自身的额定短路分断能力（额定短路分断能力包括额定极限短路分断能力</w:t>
      </w:r>
      <w:proofErr w:type="spellStart"/>
      <w:r w:rsidRPr="00633A2A">
        <w:rPr>
          <w:rFonts w:ascii="微软雅黑" w:hAnsi="微软雅黑" w:cs="宋体" w:hint="eastAsia"/>
          <w:color w:val="121212"/>
          <w:kern w:val="0"/>
          <w:sz w:val="27"/>
          <w:szCs w:val="27"/>
        </w:rPr>
        <w:t>Icu</w:t>
      </w:r>
      <w:proofErr w:type="spellEnd"/>
      <w:r w:rsidRPr="00633A2A">
        <w:rPr>
          <w:rFonts w:ascii="微软雅黑" w:hAnsi="微软雅黑" w:cs="宋体" w:hint="eastAsia"/>
          <w:color w:val="121212"/>
          <w:kern w:val="0"/>
          <w:sz w:val="27"/>
          <w:szCs w:val="27"/>
        </w:rPr>
        <w:t>和额定运行短路分断能力</w:t>
      </w:r>
      <w:proofErr w:type="spellStart"/>
      <w:r w:rsidRPr="00633A2A">
        <w:rPr>
          <w:rFonts w:ascii="微软雅黑" w:hAnsi="微软雅黑" w:cs="宋体" w:hint="eastAsia"/>
          <w:color w:val="121212"/>
          <w:kern w:val="0"/>
          <w:sz w:val="27"/>
          <w:szCs w:val="27"/>
        </w:rPr>
        <w:t>Ics</w:t>
      </w:r>
      <w:proofErr w:type="spellEnd"/>
      <w:r w:rsidRPr="00633A2A">
        <w:rPr>
          <w:rFonts w:ascii="微软雅黑" w:hAnsi="微软雅黑" w:cs="宋体" w:hint="eastAsia"/>
          <w:color w:val="121212"/>
          <w:kern w:val="0"/>
          <w:sz w:val="27"/>
          <w:szCs w:val="27"/>
        </w:rPr>
        <w:t>，下同，通常应满足</w:t>
      </w:r>
      <w:proofErr w:type="spellStart"/>
      <w:r w:rsidRPr="00633A2A">
        <w:rPr>
          <w:rFonts w:ascii="微软雅黑" w:hAnsi="微软雅黑" w:cs="宋体" w:hint="eastAsia"/>
          <w:color w:val="121212"/>
          <w:kern w:val="0"/>
          <w:sz w:val="27"/>
          <w:szCs w:val="27"/>
        </w:rPr>
        <w:t>Ics</w:t>
      </w:r>
      <w:proofErr w:type="spellEnd"/>
      <w:r w:rsidRPr="00633A2A">
        <w:rPr>
          <w:rFonts w:ascii="微软雅黑" w:hAnsi="微软雅黑" w:cs="宋体" w:hint="eastAsia"/>
          <w:color w:val="121212"/>
          <w:kern w:val="0"/>
          <w:sz w:val="27"/>
          <w:szCs w:val="27"/>
        </w:rPr>
        <w:t>=100%Icu），在此情况下，位于保护装置上游的保护装置应有充足的短路分断能力，不仅能覆盖上下游保护装置之间的最大预期短路电流，也能够帮助下游保护装置分断高于其额定短路分断能力的最大</w:t>
      </w:r>
      <w:r w:rsidRPr="00633A2A">
        <w:rPr>
          <w:rFonts w:ascii="微软雅黑" w:hAnsi="微软雅黑" w:cs="宋体" w:hint="eastAsia"/>
          <w:color w:val="121212"/>
          <w:kern w:val="0"/>
          <w:sz w:val="27"/>
          <w:szCs w:val="27"/>
        </w:rPr>
        <w:lastRenderedPageBreak/>
        <w:t>预期短路电流。保护装置可以是熔断器，也可以是断路器，本文主要讨论和分析低压断路器作为保护装置的情况。</w:t>
      </w:r>
    </w:p>
    <w:p w14:paraId="469EB2C3" w14:textId="77777777" w:rsidR="00633A2A" w:rsidRPr="00633A2A" w:rsidRDefault="00633A2A" w:rsidP="00633A2A">
      <w:pPr>
        <w:widowControl/>
        <w:shd w:val="clear" w:color="auto" w:fill="FFFFFF"/>
        <w:spacing w:before="336" w:after="336"/>
        <w:ind w:firstLineChars="0" w:firstLine="0"/>
        <w:contextualSpacing w:val="0"/>
        <w:rPr>
          <w:rFonts w:ascii="微软雅黑" w:hAnsi="微软雅黑" w:cs="宋体" w:hint="eastAsia"/>
          <w:color w:val="121212"/>
          <w:kern w:val="0"/>
          <w:sz w:val="27"/>
          <w:szCs w:val="27"/>
        </w:rPr>
      </w:pPr>
      <w:r w:rsidRPr="00633A2A">
        <w:rPr>
          <w:rFonts w:ascii="微软雅黑" w:hAnsi="微软雅黑" w:cs="宋体" w:hint="eastAsia"/>
          <w:color w:val="121212"/>
          <w:kern w:val="0"/>
          <w:sz w:val="27"/>
          <w:szCs w:val="27"/>
        </w:rPr>
        <w:t>如图1.1所示，A处的预期最大短路电流</w:t>
      </w:r>
      <w:proofErr w:type="spellStart"/>
      <w:r w:rsidRPr="00633A2A">
        <w:rPr>
          <w:rFonts w:ascii="微软雅黑" w:hAnsi="微软雅黑" w:cs="宋体" w:hint="eastAsia"/>
          <w:color w:val="121212"/>
          <w:kern w:val="0"/>
          <w:sz w:val="27"/>
          <w:szCs w:val="27"/>
        </w:rPr>
        <w:t>Isc</w:t>
      </w:r>
      <w:proofErr w:type="spellEnd"/>
      <w:r w:rsidRPr="00633A2A">
        <w:rPr>
          <w:rFonts w:ascii="微软雅黑" w:hAnsi="微软雅黑" w:cs="宋体" w:hint="eastAsia"/>
          <w:color w:val="121212"/>
          <w:kern w:val="0"/>
          <w:sz w:val="27"/>
          <w:szCs w:val="27"/>
        </w:rPr>
        <w:t>(</w:t>
      </w:r>
      <w:proofErr w:type="spellStart"/>
      <w:r w:rsidRPr="00633A2A">
        <w:rPr>
          <w:rFonts w:ascii="微软雅黑" w:hAnsi="微软雅黑" w:cs="宋体" w:hint="eastAsia"/>
          <w:color w:val="121212"/>
          <w:kern w:val="0"/>
          <w:sz w:val="27"/>
          <w:szCs w:val="27"/>
        </w:rPr>
        <w:t>maxA</w:t>
      </w:r>
      <w:proofErr w:type="spellEnd"/>
      <w:r w:rsidRPr="00633A2A">
        <w:rPr>
          <w:rFonts w:ascii="微软雅黑" w:hAnsi="微软雅黑" w:cs="宋体" w:hint="eastAsia"/>
          <w:color w:val="121212"/>
          <w:kern w:val="0"/>
          <w:sz w:val="27"/>
          <w:szCs w:val="27"/>
        </w:rPr>
        <w:t>)大于D1的额定短路分断能力</w:t>
      </w:r>
      <w:proofErr w:type="spellStart"/>
      <w:r w:rsidRPr="00633A2A">
        <w:rPr>
          <w:rFonts w:ascii="微软雅黑" w:hAnsi="微软雅黑" w:cs="宋体" w:hint="eastAsia"/>
          <w:color w:val="121212"/>
          <w:kern w:val="0"/>
          <w:sz w:val="27"/>
          <w:szCs w:val="27"/>
        </w:rPr>
        <w:t>Icu</w:t>
      </w:r>
      <w:proofErr w:type="spellEnd"/>
      <w:r w:rsidRPr="00633A2A">
        <w:rPr>
          <w:rFonts w:ascii="微软雅黑" w:hAnsi="微软雅黑" w:cs="宋体" w:hint="eastAsia"/>
          <w:color w:val="121212"/>
          <w:kern w:val="0"/>
          <w:sz w:val="27"/>
          <w:szCs w:val="27"/>
        </w:rPr>
        <w:t>(D1)，即</w:t>
      </w:r>
      <w:proofErr w:type="spellStart"/>
      <w:r w:rsidRPr="00633A2A">
        <w:rPr>
          <w:rFonts w:ascii="微软雅黑" w:hAnsi="微软雅黑" w:cs="宋体" w:hint="eastAsia"/>
          <w:color w:val="121212"/>
          <w:kern w:val="0"/>
          <w:sz w:val="27"/>
          <w:szCs w:val="27"/>
        </w:rPr>
        <w:t>Isc</w:t>
      </w:r>
      <w:proofErr w:type="spellEnd"/>
      <w:r w:rsidRPr="00633A2A">
        <w:rPr>
          <w:rFonts w:ascii="微软雅黑" w:hAnsi="微软雅黑" w:cs="宋体" w:hint="eastAsia"/>
          <w:color w:val="121212"/>
          <w:kern w:val="0"/>
          <w:sz w:val="27"/>
          <w:szCs w:val="27"/>
        </w:rPr>
        <w:t>(</w:t>
      </w:r>
      <w:proofErr w:type="spellStart"/>
      <w:r w:rsidRPr="00633A2A">
        <w:rPr>
          <w:rFonts w:ascii="微软雅黑" w:hAnsi="微软雅黑" w:cs="宋体" w:hint="eastAsia"/>
          <w:color w:val="121212"/>
          <w:kern w:val="0"/>
          <w:sz w:val="27"/>
          <w:szCs w:val="27"/>
        </w:rPr>
        <w:t>maxA</w:t>
      </w:r>
      <w:proofErr w:type="spellEnd"/>
      <w:r w:rsidRPr="00633A2A">
        <w:rPr>
          <w:rFonts w:ascii="微软雅黑" w:hAnsi="微软雅黑" w:cs="宋体" w:hint="eastAsia"/>
          <w:color w:val="121212"/>
          <w:kern w:val="0"/>
          <w:sz w:val="27"/>
          <w:szCs w:val="27"/>
        </w:rPr>
        <w:t>)&gt;</w:t>
      </w:r>
      <w:proofErr w:type="spellStart"/>
      <w:r w:rsidRPr="00633A2A">
        <w:rPr>
          <w:rFonts w:ascii="微软雅黑" w:hAnsi="微软雅黑" w:cs="宋体" w:hint="eastAsia"/>
          <w:color w:val="121212"/>
          <w:kern w:val="0"/>
          <w:sz w:val="27"/>
          <w:szCs w:val="27"/>
        </w:rPr>
        <w:t>Icu</w:t>
      </w:r>
      <w:proofErr w:type="spellEnd"/>
      <w:r w:rsidRPr="00633A2A">
        <w:rPr>
          <w:rFonts w:ascii="微软雅黑" w:hAnsi="微软雅黑" w:cs="宋体" w:hint="eastAsia"/>
          <w:color w:val="121212"/>
          <w:kern w:val="0"/>
          <w:sz w:val="27"/>
          <w:szCs w:val="27"/>
        </w:rPr>
        <w:t>(D1)。如果只依赖断路器D1，显然是难以分断，存在风险，但由于D1上游安装了分断能力较高的断路器D2，满足</w:t>
      </w:r>
      <w:proofErr w:type="spellStart"/>
      <w:r w:rsidRPr="00633A2A">
        <w:rPr>
          <w:rFonts w:ascii="微软雅黑" w:hAnsi="微软雅黑" w:cs="宋体" w:hint="eastAsia"/>
          <w:color w:val="121212"/>
          <w:kern w:val="0"/>
          <w:sz w:val="27"/>
          <w:szCs w:val="27"/>
        </w:rPr>
        <w:t>Icu</w:t>
      </w:r>
      <w:proofErr w:type="spellEnd"/>
      <w:r w:rsidRPr="00633A2A">
        <w:rPr>
          <w:rFonts w:ascii="微软雅黑" w:hAnsi="微软雅黑" w:cs="宋体" w:hint="eastAsia"/>
          <w:color w:val="121212"/>
          <w:kern w:val="0"/>
          <w:sz w:val="27"/>
          <w:szCs w:val="27"/>
        </w:rPr>
        <w:t>(D2)&gt;</w:t>
      </w:r>
      <w:proofErr w:type="spellStart"/>
      <w:r w:rsidRPr="00633A2A">
        <w:rPr>
          <w:rFonts w:ascii="微软雅黑" w:hAnsi="微软雅黑" w:cs="宋体" w:hint="eastAsia"/>
          <w:color w:val="121212"/>
          <w:kern w:val="0"/>
          <w:sz w:val="27"/>
          <w:szCs w:val="27"/>
        </w:rPr>
        <w:t>Isc</w:t>
      </w:r>
      <w:proofErr w:type="spellEnd"/>
      <w:r w:rsidRPr="00633A2A">
        <w:rPr>
          <w:rFonts w:ascii="微软雅黑" w:hAnsi="微软雅黑" w:cs="宋体" w:hint="eastAsia"/>
          <w:color w:val="121212"/>
          <w:kern w:val="0"/>
          <w:sz w:val="27"/>
          <w:szCs w:val="27"/>
        </w:rPr>
        <w:t>(</w:t>
      </w:r>
      <w:proofErr w:type="spellStart"/>
      <w:r w:rsidRPr="00633A2A">
        <w:rPr>
          <w:rFonts w:ascii="微软雅黑" w:hAnsi="微软雅黑" w:cs="宋体" w:hint="eastAsia"/>
          <w:color w:val="121212"/>
          <w:kern w:val="0"/>
          <w:sz w:val="27"/>
          <w:szCs w:val="27"/>
        </w:rPr>
        <w:t>maxB</w:t>
      </w:r>
      <w:proofErr w:type="spellEnd"/>
      <w:r w:rsidRPr="00633A2A">
        <w:rPr>
          <w:rFonts w:ascii="微软雅黑" w:hAnsi="微软雅黑" w:cs="宋体" w:hint="eastAsia"/>
          <w:color w:val="121212"/>
          <w:kern w:val="0"/>
          <w:sz w:val="27"/>
          <w:szCs w:val="27"/>
        </w:rPr>
        <w:t>)&gt;</w:t>
      </w:r>
      <w:proofErr w:type="spellStart"/>
      <w:r w:rsidRPr="00633A2A">
        <w:rPr>
          <w:rFonts w:ascii="微软雅黑" w:hAnsi="微软雅黑" w:cs="宋体" w:hint="eastAsia"/>
          <w:color w:val="121212"/>
          <w:kern w:val="0"/>
          <w:sz w:val="27"/>
          <w:szCs w:val="27"/>
        </w:rPr>
        <w:t>Isc</w:t>
      </w:r>
      <w:proofErr w:type="spellEnd"/>
      <w:r w:rsidRPr="00633A2A">
        <w:rPr>
          <w:rFonts w:ascii="微软雅黑" w:hAnsi="微软雅黑" w:cs="宋体" w:hint="eastAsia"/>
          <w:color w:val="121212"/>
          <w:kern w:val="0"/>
          <w:sz w:val="27"/>
          <w:szCs w:val="27"/>
        </w:rPr>
        <w:t>(</w:t>
      </w:r>
      <w:proofErr w:type="spellStart"/>
      <w:r w:rsidRPr="00633A2A">
        <w:rPr>
          <w:rFonts w:ascii="微软雅黑" w:hAnsi="微软雅黑" w:cs="宋体" w:hint="eastAsia"/>
          <w:color w:val="121212"/>
          <w:kern w:val="0"/>
          <w:sz w:val="27"/>
          <w:szCs w:val="27"/>
        </w:rPr>
        <w:t>maxA</w:t>
      </w:r>
      <w:proofErr w:type="spellEnd"/>
      <w:r w:rsidRPr="00633A2A">
        <w:rPr>
          <w:rFonts w:ascii="微软雅黑" w:hAnsi="微软雅黑" w:cs="宋体" w:hint="eastAsia"/>
          <w:color w:val="121212"/>
          <w:kern w:val="0"/>
          <w:sz w:val="27"/>
          <w:szCs w:val="27"/>
        </w:rPr>
        <w:t>)，若借助D2的帮助，D1可以分断A处的最大短路电流，这样便可认为D2对D1存在后备保护，避免D1在分断其下游最大故障电流时失效。</w:t>
      </w:r>
    </w:p>
    <w:p w14:paraId="513CC66B" w14:textId="77777777" w:rsidR="00633A2A" w:rsidRPr="00633A2A" w:rsidRDefault="00633A2A" w:rsidP="00633A2A">
      <w:pPr>
        <w:widowControl/>
        <w:ind w:firstLineChars="0" w:firstLine="0"/>
        <w:contextualSpacing w:val="0"/>
        <w:rPr>
          <w:rFonts w:ascii="宋体" w:eastAsia="宋体" w:hAnsi="宋体" w:cs="宋体" w:hint="eastAsia"/>
          <w:kern w:val="0"/>
          <w:sz w:val="24"/>
          <w:szCs w:val="24"/>
        </w:rPr>
      </w:pPr>
      <w:r w:rsidRPr="00633A2A">
        <w:rPr>
          <w:rFonts w:ascii="宋体" w:eastAsia="宋体" w:hAnsi="宋体" w:cs="宋体"/>
          <w:noProof/>
          <w:kern w:val="0"/>
          <w:sz w:val="24"/>
          <w:szCs w:val="24"/>
        </w:rPr>
        <w:drawing>
          <wp:inline distT="0" distB="0" distL="0" distR="0" wp14:anchorId="151B29B0" wp14:editId="0C44F375">
            <wp:extent cx="1784139" cy="2441643"/>
            <wp:effectExtent l="0" t="0" r="6985" b="0"/>
            <wp:docPr id="1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94775" cy="2456198"/>
                    </a:xfrm>
                    <a:prstGeom prst="rect">
                      <a:avLst/>
                    </a:prstGeom>
                    <a:noFill/>
                    <a:ln>
                      <a:noFill/>
                    </a:ln>
                  </pic:spPr>
                </pic:pic>
              </a:graphicData>
            </a:graphic>
          </wp:inline>
        </w:drawing>
      </w:r>
    </w:p>
    <w:p w14:paraId="2394E013" w14:textId="77777777" w:rsidR="00633A2A" w:rsidRPr="00633A2A" w:rsidRDefault="00633A2A" w:rsidP="00633A2A">
      <w:pPr>
        <w:widowControl/>
        <w:ind w:firstLineChars="0" w:firstLine="0"/>
        <w:contextualSpacing w:val="0"/>
        <w:rPr>
          <w:rFonts w:ascii="宋体" w:eastAsia="宋体" w:hAnsi="宋体" w:cs="宋体"/>
          <w:kern w:val="0"/>
          <w:sz w:val="24"/>
          <w:szCs w:val="24"/>
        </w:rPr>
      </w:pPr>
      <w:r w:rsidRPr="00633A2A">
        <w:rPr>
          <w:rFonts w:ascii="宋体" w:eastAsia="宋体" w:hAnsi="宋体" w:cs="宋体"/>
          <w:kern w:val="0"/>
          <w:sz w:val="24"/>
          <w:szCs w:val="24"/>
        </w:rPr>
        <w:t>图1.1 断路器的后备保护</w:t>
      </w:r>
    </w:p>
    <w:p w14:paraId="2164ED48" w14:textId="77777777" w:rsidR="00633A2A" w:rsidRPr="00633A2A" w:rsidRDefault="00633A2A" w:rsidP="00633A2A">
      <w:pPr>
        <w:widowControl/>
        <w:shd w:val="clear" w:color="auto" w:fill="FFFFFF"/>
        <w:spacing w:before="336" w:after="336"/>
        <w:ind w:firstLineChars="0" w:firstLine="0"/>
        <w:contextualSpacing w:val="0"/>
        <w:rPr>
          <w:rFonts w:ascii="微软雅黑" w:hAnsi="微软雅黑" w:cs="宋体"/>
          <w:color w:val="121212"/>
          <w:kern w:val="0"/>
          <w:sz w:val="27"/>
          <w:szCs w:val="27"/>
        </w:rPr>
      </w:pPr>
      <w:r w:rsidRPr="00633A2A">
        <w:rPr>
          <w:rFonts w:ascii="微软雅黑" w:hAnsi="微软雅黑" w:cs="宋体" w:hint="eastAsia"/>
          <w:color w:val="121212"/>
          <w:kern w:val="0"/>
          <w:sz w:val="27"/>
          <w:szCs w:val="27"/>
        </w:rPr>
        <w:t>所以，后备保护是从供电安全性角度衡量上、下级断路器之间的协调配合。</w:t>
      </w:r>
    </w:p>
    <w:p w14:paraId="37EF955C" w14:textId="77777777" w:rsidR="00633A2A" w:rsidRPr="00633A2A" w:rsidRDefault="00633A2A" w:rsidP="00633A2A">
      <w:pPr>
        <w:widowControl/>
        <w:shd w:val="clear" w:color="auto" w:fill="FFFFFF"/>
        <w:spacing w:before="336" w:after="336"/>
        <w:ind w:firstLineChars="0" w:firstLine="0"/>
        <w:contextualSpacing w:val="0"/>
        <w:rPr>
          <w:rFonts w:ascii="微软雅黑" w:hAnsi="微软雅黑" w:cs="宋体" w:hint="eastAsia"/>
          <w:color w:val="121212"/>
          <w:kern w:val="0"/>
          <w:sz w:val="27"/>
          <w:szCs w:val="27"/>
        </w:rPr>
      </w:pPr>
      <w:r w:rsidRPr="00633A2A">
        <w:rPr>
          <w:rFonts w:ascii="微软雅黑" w:hAnsi="微软雅黑" w:cs="宋体" w:hint="eastAsia"/>
          <w:color w:val="121212"/>
          <w:kern w:val="0"/>
          <w:sz w:val="27"/>
          <w:szCs w:val="27"/>
        </w:rPr>
        <w:t>在下级下游发生过电流故障时，上级断路器在下级分断时协助分断高于下级分断能力的故障电流，这种协助分断可以是通过上下级断路器同时脱扣分断产生电弧，也可以是下级分断而上级触头只轻微</w:t>
      </w:r>
      <w:proofErr w:type="gramStart"/>
      <w:r w:rsidRPr="00633A2A">
        <w:rPr>
          <w:rFonts w:ascii="微软雅黑" w:hAnsi="微软雅黑" w:cs="宋体" w:hint="eastAsia"/>
          <w:color w:val="121212"/>
          <w:kern w:val="0"/>
          <w:sz w:val="27"/>
          <w:szCs w:val="27"/>
        </w:rPr>
        <w:t>斥开燃</w:t>
      </w:r>
      <w:r w:rsidRPr="00633A2A">
        <w:rPr>
          <w:rFonts w:ascii="微软雅黑" w:hAnsi="微软雅黑" w:cs="宋体" w:hint="eastAsia"/>
          <w:color w:val="121212"/>
          <w:kern w:val="0"/>
          <w:sz w:val="27"/>
          <w:szCs w:val="27"/>
        </w:rPr>
        <w:lastRenderedPageBreak/>
        <w:t>弧</w:t>
      </w:r>
      <w:proofErr w:type="gramEnd"/>
      <w:r w:rsidRPr="00633A2A">
        <w:rPr>
          <w:rFonts w:ascii="微软雅黑" w:hAnsi="微软雅黑" w:cs="宋体" w:hint="eastAsia"/>
          <w:color w:val="121212"/>
          <w:kern w:val="0"/>
          <w:sz w:val="27"/>
          <w:szCs w:val="27"/>
        </w:rPr>
        <w:t>但</w:t>
      </w:r>
      <w:proofErr w:type="gramStart"/>
      <w:r w:rsidRPr="00633A2A">
        <w:rPr>
          <w:rFonts w:ascii="微软雅黑" w:hAnsi="微软雅黑" w:cs="宋体" w:hint="eastAsia"/>
          <w:color w:val="121212"/>
          <w:kern w:val="0"/>
          <w:sz w:val="27"/>
          <w:szCs w:val="27"/>
        </w:rPr>
        <w:t>不</w:t>
      </w:r>
      <w:proofErr w:type="gramEnd"/>
      <w:r w:rsidRPr="00633A2A">
        <w:rPr>
          <w:rFonts w:ascii="微软雅黑" w:hAnsi="微软雅黑" w:cs="宋体" w:hint="eastAsia"/>
          <w:color w:val="121212"/>
          <w:kern w:val="0"/>
          <w:sz w:val="27"/>
          <w:szCs w:val="27"/>
        </w:rPr>
        <w:t>脱扣，从而实现上下级断路器在切除下级下游故障时共同燃弧（燃弧时间重合），利用上级脱扣分断或者触头</w:t>
      </w:r>
      <w:proofErr w:type="gramStart"/>
      <w:r w:rsidRPr="00633A2A">
        <w:rPr>
          <w:rFonts w:ascii="微软雅黑" w:hAnsi="微软雅黑" w:cs="宋体" w:hint="eastAsia"/>
          <w:color w:val="121212"/>
          <w:kern w:val="0"/>
          <w:sz w:val="27"/>
          <w:szCs w:val="27"/>
        </w:rPr>
        <w:t>斥开时串联高</w:t>
      </w:r>
      <w:proofErr w:type="gramEnd"/>
      <w:r w:rsidRPr="00633A2A">
        <w:rPr>
          <w:rFonts w:ascii="微软雅黑" w:hAnsi="微软雅黑" w:cs="宋体" w:hint="eastAsia"/>
          <w:color w:val="121212"/>
          <w:kern w:val="0"/>
          <w:sz w:val="27"/>
          <w:szCs w:val="27"/>
        </w:rPr>
        <w:t>阻抗电弧限制电流，限制下级开断的能量，确保限制以后的短路电流峰值和焦耳能量不超过下级断路器的动、热稳定的耐受极限，避免下级断路器分断时因动、热稳定不足而损坏，保护下级断路器的安全，进而保障供电系统的安全。</w:t>
      </w:r>
    </w:p>
    <w:p w14:paraId="7D41B8B8" w14:textId="77777777" w:rsidR="00633A2A" w:rsidRPr="00633A2A" w:rsidRDefault="00633A2A" w:rsidP="00633A2A">
      <w:pPr>
        <w:widowControl/>
        <w:shd w:val="clear" w:color="auto" w:fill="FFFFFF"/>
        <w:spacing w:before="336" w:after="336"/>
        <w:ind w:firstLineChars="0" w:firstLine="0"/>
        <w:contextualSpacing w:val="0"/>
        <w:rPr>
          <w:rFonts w:ascii="微软雅黑" w:hAnsi="微软雅黑" w:cs="宋体" w:hint="eastAsia"/>
          <w:color w:val="121212"/>
          <w:kern w:val="0"/>
          <w:sz w:val="27"/>
          <w:szCs w:val="27"/>
        </w:rPr>
      </w:pPr>
      <w:r w:rsidRPr="00633A2A">
        <w:rPr>
          <w:rFonts w:ascii="微软雅黑" w:hAnsi="微软雅黑" w:cs="宋体" w:hint="eastAsia"/>
          <w:color w:val="121212"/>
          <w:kern w:val="0"/>
          <w:sz w:val="27"/>
          <w:szCs w:val="27"/>
        </w:rPr>
        <w:t>后备保护上级通常采用塑壳断路器(MCCB)和熔断器，因为这两种保护装置具有良好的限流特性。空气断路器(ACB)，一般情况下不具备限流特性，因此，在与其它断路器配合时，难以用作后备保护。当然，也有限流型的空气断路器可以用作后备保护。</w:t>
      </w:r>
    </w:p>
    <w:p w14:paraId="5D5863ED" w14:textId="77777777" w:rsidR="00633A2A" w:rsidRPr="00633A2A" w:rsidRDefault="00633A2A" w:rsidP="00633A2A">
      <w:pPr>
        <w:widowControl/>
        <w:shd w:val="clear" w:color="auto" w:fill="FFFFFF"/>
        <w:spacing w:before="336" w:after="336"/>
        <w:ind w:firstLineChars="0" w:firstLine="0"/>
        <w:contextualSpacing w:val="0"/>
        <w:rPr>
          <w:rFonts w:ascii="微软雅黑" w:hAnsi="微软雅黑" w:cs="宋体" w:hint="eastAsia"/>
          <w:color w:val="121212"/>
          <w:kern w:val="0"/>
          <w:sz w:val="27"/>
          <w:szCs w:val="27"/>
        </w:rPr>
      </w:pPr>
      <w:r w:rsidRPr="00633A2A">
        <w:rPr>
          <w:rFonts w:ascii="微软雅黑" w:hAnsi="微软雅黑" w:cs="宋体" w:hint="eastAsia"/>
          <w:color w:val="121212"/>
          <w:kern w:val="0"/>
          <w:sz w:val="27"/>
          <w:szCs w:val="27"/>
        </w:rPr>
        <w:t>后备保护用于单独断路器的额定短路分断能力小于安装点的预期短路电流，即不能满足安装点的预定用途，通过上级来提升上下断路器级组合形成的串接装置的短路分断能力超过下级断路器本身额定短路分断能力，以满足分断安装点预期短路电流的需要。如果安装点的预期故障电流值小于断路器的额定短路分断能力，则下级分断故障时，无论上级断路器是否脱扣、无论触头是否</w:t>
      </w:r>
      <w:proofErr w:type="gramStart"/>
      <w:r w:rsidRPr="00633A2A">
        <w:rPr>
          <w:rFonts w:ascii="微软雅黑" w:hAnsi="微软雅黑" w:cs="宋体" w:hint="eastAsia"/>
          <w:color w:val="121212"/>
          <w:kern w:val="0"/>
          <w:sz w:val="27"/>
          <w:szCs w:val="27"/>
        </w:rPr>
        <w:t>斥开燃弧限</w:t>
      </w:r>
      <w:proofErr w:type="gramEnd"/>
      <w:r w:rsidRPr="00633A2A">
        <w:rPr>
          <w:rFonts w:ascii="微软雅黑" w:hAnsi="微软雅黑" w:cs="宋体" w:hint="eastAsia"/>
          <w:color w:val="121212"/>
          <w:kern w:val="0"/>
          <w:sz w:val="27"/>
          <w:szCs w:val="27"/>
        </w:rPr>
        <w:t>流，均不认为此时上级对下级作后备保护，只作一般保护之用。</w:t>
      </w:r>
    </w:p>
    <w:p w14:paraId="22FE6952" w14:textId="77777777" w:rsidR="00633A2A" w:rsidRPr="00633A2A" w:rsidRDefault="00633A2A" w:rsidP="00633A2A">
      <w:pPr>
        <w:widowControl/>
        <w:shd w:val="clear" w:color="auto" w:fill="FFFFFF"/>
        <w:spacing w:before="336" w:after="336"/>
        <w:ind w:firstLineChars="0" w:firstLine="540"/>
        <w:contextualSpacing w:val="0"/>
        <w:rPr>
          <w:rFonts w:ascii="微软雅黑" w:hAnsi="微软雅黑" w:cs="宋体" w:hint="eastAsia"/>
          <w:color w:val="121212"/>
          <w:kern w:val="0"/>
          <w:sz w:val="27"/>
          <w:szCs w:val="27"/>
        </w:rPr>
      </w:pPr>
      <w:r w:rsidRPr="00633A2A">
        <w:rPr>
          <w:rFonts w:ascii="微软雅黑" w:hAnsi="微软雅黑" w:cs="宋体" w:hint="eastAsia"/>
          <w:color w:val="121212"/>
          <w:kern w:val="0"/>
          <w:sz w:val="27"/>
          <w:szCs w:val="27"/>
        </w:rPr>
        <w:t>所以，后备保护是通过上级分断限</w:t>
      </w:r>
      <w:proofErr w:type="gramStart"/>
      <w:r w:rsidRPr="00633A2A">
        <w:rPr>
          <w:rFonts w:ascii="微软雅黑" w:hAnsi="微软雅黑" w:cs="宋体" w:hint="eastAsia"/>
          <w:color w:val="121212"/>
          <w:kern w:val="0"/>
          <w:sz w:val="27"/>
          <w:szCs w:val="27"/>
        </w:rPr>
        <w:t>流或者</w:t>
      </w:r>
      <w:proofErr w:type="gramEnd"/>
      <w:r w:rsidRPr="00633A2A">
        <w:rPr>
          <w:rFonts w:ascii="微软雅黑" w:hAnsi="微软雅黑" w:cs="宋体" w:hint="eastAsia"/>
          <w:color w:val="121212"/>
          <w:kern w:val="0"/>
          <w:sz w:val="27"/>
          <w:szCs w:val="27"/>
        </w:rPr>
        <w:t>上级</w:t>
      </w:r>
      <w:proofErr w:type="gramStart"/>
      <w:r w:rsidRPr="00633A2A">
        <w:rPr>
          <w:rFonts w:ascii="微软雅黑" w:hAnsi="微软雅黑" w:cs="宋体" w:hint="eastAsia"/>
          <w:color w:val="121212"/>
          <w:kern w:val="0"/>
          <w:sz w:val="27"/>
          <w:szCs w:val="27"/>
        </w:rPr>
        <w:t>不</w:t>
      </w:r>
      <w:proofErr w:type="gramEnd"/>
      <w:r w:rsidRPr="00633A2A">
        <w:rPr>
          <w:rFonts w:ascii="微软雅黑" w:hAnsi="微软雅黑" w:cs="宋体" w:hint="eastAsia"/>
          <w:color w:val="121212"/>
          <w:kern w:val="0"/>
          <w:sz w:val="27"/>
          <w:szCs w:val="27"/>
        </w:rPr>
        <w:t>分断只限</w:t>
      </w:r>
      <w:proofErr w:type="gramStart"/>
      <w:r w:rsidRPr="00633A2A">
        <w:rPr>
          <w:rFonts w:ascii="微软雅黑" w:hAnsi="微软雅黑" w:cs="宋体" w:hint="eastAsia"/>
          <w:color w:val="121212"/>
          <w:kern w:val="0"/>
          <w:sz w:val="27"/>
          <w:szCs w:val="27"/>
        </w:rPr>
        <w:t>流帮助</w:t>
      </w:r>
      <w:proofErr w:type="gramEnd"/>
      <w:r w:rsidRPr="00633A2A">
        <w:rPr>
          <w:rFonts w:ascii="微软雅黑" w:hAnsi="微软雅黑" w:cs="宋体" w:hint="eastAsia"/>
          <w:color w:val="121212"/>
          <w:kern w:val="0"/>
          <w:sz w:val="27"/>
          <w:szCs w:val="27"/>
        </w:rPr>
        <w:t>下级提高其短路分断能力，实现下级切除超出其额定分断能力的预期</w:t>
      </w:r>
      <w:r w:rsidRPr="00633A2A">
        <w:rPr>
          <w:rFonts w:ascii="微软雅黑" w:hAnsi="微软雅黑" w:cs="宋体" w:hint="eastAsia"/>
          <w:color w:val="121212"/>
          <w:kern w:val="0"/>
          <w:sz w:val="27"/>
          <w:szCs w:val="27"/>
        </w:rPr>
        <w:lastRenderedPageBreak/>
        <w:t>短路电流，并且防止下级断路器出现损坏。施耐德电气又称上下级之间的后备保护为 “级联”。</w:t>
      </w:r>
    </w:p>
    <w:p w14:paraId="7DE19F93" w14:textId="77777777" w:rsidR="00633A2A" w:rsidRPr="00633A2A" w:rsidRDefault="00633A2A" w:rsidP="00633A2A">
      <w:pPr>
        <w:widowControl/>
        <w:shd w:val="clear" w:color="auto" w:fill="FFFFFF"/>
        <w:spacing w:before="100" w:beforeAutospacing="1" w:after="100" w:afterAutospacing="1"/>
        <w:ind w:firstLineChars="0" w:firstLine="580"/>
        <w:contextualSpacing w:val="0"/>
        <w:outlineLvl w:val="1"/>
        <w:rPr>
          <w:rFonts w:ascii="微软雅黑" w:hAnsi="微软雅黑" w:cs="宋体"/>
          <w:b/>
          <w:bCs/>
          <w:color w:val="121212"/>
          <w:kern w:val="0"/>
          <w:sz w:val="29"/>
          <w:szCs w:val="29"/>
        </w:rPr>
      </w:pPr>
      <w:r w:rsidRPr="00633A2A">
        <w:rPr>
          <w:rFonts w:ascii="微软雅黑" w:hAnsi="微软雅黑" w:cs="宋体" w:hint="eastAsia"/>
          <w:b/>
          <w:bCs/>
          <w:color w:val="121212"/>
          <w:kern w:val="0"/>
          <w:sz w:val="29"/>
          <w:szCs w:val="29"/>
        </w:rPr>
        <w:t>1.过电流下的后备保护与选择性</w:t>
      </w:r>
    </w:p>
    <w:p w14:paraId="53B3D312" w14:textId="77777777" w:rsidR="00633A2A" w:rsidRPr="00633A2A" w:rsidRDefault="00633A2A" w:rsidP="00633A2A">
      <w:pPr>
        <w:widowControl/>
        <w:shd w:val="clear" w:color="auto" w:fill="FFFFFF"/>
        <w:spacing w:before="100" w:beforeAutospacing="1" w:after="100" w:afterAutospacing="1"/>
        <w:ind w:firstLineChars="0" w:firstLine="0"/>
        <w:contextualSpacing w:val="0"/>
        <w:outlineLvl w:val="2"/>
        <w:rPr>
          <w:rFonts w:ascii="微软雅黑" w:hAnsi="微软雅黑" w:cs="宋体" w:hint="eastAsia"/>
          <w:b/>
          <w:bCs/>
          <w:color w:val="121212"/>
          <w:kern w:val="0"/>
          <w:sz w:val="26"/>
          <w:szCs w:val="26"/>
        </w:rPr>
      </w:pPr>
      <w:r w:rsidRPr="00633A2A">
        <w:rPr>
          <w:rFonts w:ascii="微软雅黑" w:hAnsi="微软雅黑" w:cs="宋体" w:hint="eastAsia"/>
          <w:b/>
          <w:bCs/>
          <w:color w:val="121212"/>
          <w:kern w:val="0"/>
          <w:sz w:val="26"/>
          <w:szCs w:val="26"/>
        </w:rPr>
        <w:t>1.2 选择性配合</w:t>
      </w:r>
    </w:p>
    <w:p w14:paraId="34B53F5E" w14:textId="77777777" w:rsidR="00633A2A" w:rsidRPr="00633A2A" w:rsidRDefault="00633A2A" w:rsidP="00633A2A">
      <w:pPr>
        <w:widowControl/>
        <w:shd w:val="clear" w:color="auto" w:fill="FFFFFF"/>
        <w:spacing w:before="336" w:after="336"/>
        <w:ind w:firstLineChars="0" w:firstLine="0"/>
        <w:contextualSpacing w:val="0"/>
        <w:rPr>
          <w:rFonts w:ascii="微软雅黑" w:hAnsi="微软雅黑" w:cs="宋体" w:hint="eastAsia"/>
          <w:color w:val="121212"/>
          <w:kern w:val="0"/>
          <w:sz w:val="27"/>
          <w:szCs w:val="27"/>
        </w:rPr>
      </w:pPr>
      <w:r w:rsidRPr="00633A2A">
        <w:rPr>
          <w:rFonts w:ascii="微软雅黑" w:hAnsi="微软雅黑" w:cs="宋体" w:hint="eastAsia"/>
          <w:color w:val="121212"/>
          <w:kern w:val="0"/>
          <w:sz w:val="27"/>
          <w:szCs w:val="27"/>
        </w:rPr>
        <w:t>根据GB/T14048.2-2020的条款2.17.1选择性是指两台或多台过电流保护电器的一种动作特性的配合，例如一台保护电器在规定限值的过电流情况下实现过电流保护，另外的保护电器</w:t>
      </w:r>
      <w:proofErr w:type="gramStart"/>
      <w:r w:rsidRPr="00633A2A">
        <w:rPr>
          <w:rFonts w:ascii="微软雅黑" w:hAnsi="微软雅黑" w:cs="宋体" w:hint="eastAsia"/>
          <w:color w:val="121212"/>
          <w:kern w:val="0"/>
          <w:sz w:val="27"/>
          <w:szCs w:val="27"/>
        </w:rPr>
        <w:t>不</w:t>
      </w:r>
      <w:proofErr w:type="gramEnd"/>
      <w:r w:rsidRPr="00633A2A">
        <w:rPr>
          <w:rFonts w:ascii="微软雅黑" w:hAnsi="微软雅黑" w:cs="宋体" w:hint="eastAsia"/>
          <w:color w:val="121212"/>
          <w:kern w:val="0"/>
          <w:sz w:val="27"/>
          <w:szCs w:val="27"/>
        </w:rPr>
        <w:t>动作。</w:t>
      </w:r>
    </w:p>
    <w:p w14:paraId="284CCD38" w14:textId="77777777" w:rsidR="00633A2A" w:rsidRPr="00633A2A" w:rsidRDefault="00633A2A" w:rsidP="00633A2A">
      <w:pPr>
        <w:widowControl/>
        <w:shd w:val="clear" w:color="auto" w:fill="FFFFFF"/>
        <w:spacing w:before="336" w:after="336"/>
        <w:ind w:firstLineChars="0" w:firstLine="0"/>
        <w:contextualSpacing w:val="0"/>
        <w:rPr>
          <w:rFonts w:ascii="微软雅黑" w:hAnsi="微软雅黑" w:cs="宋体" w:hint="eastAsia"/>
          <w:color w:val="121212"/>
          <w:kern w:val="0"/>
          <w:sz w:val="27"/>
          <w:szCs w:val="27"/>
        </w:rPr>
      </w:pPr>
      <w:r w:rsidRPr="00633A2A">
        <w:rPr>
          <w:rFonts w:ascii="微软雅黑" w:hAnsi="微软雅黑" w:cs="宋体" w:hint="eastAsia"/>
          <w:b/>
          <w:bCs/>
          <w:color w:val="121212"/>
          <w:kern w:val="0"/>
          <w:sz w:val="27"/>
          <w:szCs w:val="27"/>
        </w:rPr>
        <w:t>选择性是从供电连续性角度衡量上、下级断路器之间的协调配合</w:t>
      </w:r>
      <w:r w:rsidRPr="00633A2A">
        <w:rPr>
          <w:rFonts w:ascii="微软雅黑" w:hAnsi="微软雅黑" w:cs="宋体" w:hint="eastAsia"/>
          <w:color w:val="121212"/>
          <w:kern w:val="0"/>
          <w:sz w:val="27"/>
          <w:szCs w:val="27"/>
        </w:rPr>
        <w:t>。在发生过电流故障时，只有离故障点最近的电源侧断路器动作而电源侧上游的断路器承载该故障电流保持</w:t>
      </w:r>
      <w:proofErr w:type="gramStart"/>
      <w:r w:rsidRPr="00633A2A">
        <w:rPr>
          <w:rFonts w:ascii="微软雅黑" w:hAnsi="微软雅黑" w:cs="宋体" w:hint="eastAsia"/>
          <w:color w:val="121212"/>
          <w:kern w:val="0"/>
          <w:sz w:val="27"/>
          <w:szCs w:val="27"/>
        </w:rPr>
        <w:t>不</w:t>
      </w:r>
      <w:proofErr w:type="gramEnd"/>
      <w:r w:rsidRPr="00633A2A">
        <w:rPr>
          <w:rFonts w:ascii="微软雅黑" w:hAnsi="微软雅黑" w:cs="宋体" w:hint="eastAsia"/>
          <w:color w:val="121212"/>
          <w:kern w:val="0"/>
          <w:sz w:val="27"/>
          <w:szCs w:val="27"/>
        </w:rPr>
        <w:t>动作。上游断路器保持</w:t>
      </w:r>
      <w:proofErr w:type="gramStart"/>
      <w:r w:rsidRPr="00633A2A">
        <w:rPr>
          <w:rFonts w:ascii="微软雅黑" w:hAnsi="微软雅黑" w:cs="宋体" w:hint="eastAsia"/>
          <w:color w:val="121212"/>
          <w:kern w:val="0"/>
          <w:sz w:val="27"/>
          <w:szCs w:val="27"/>
        </w:rPr>
        <w:t>不</w:t>
      </w:r>
      <w:proofErr w:type="gramEnd"/>
      <w:r w:rsidRPr="00633A2A">
        <w:rPr>
          <w:rFonts w:ascii="微软雅黑" w:hAnsi="微软雅黑" w:cs="宋体" w:hint="eastAsia"/>
          <w:color w:val="121212"/>
          <w:kern w:val="0"/>
          <w:sz w:val="27"/>
          <w:szCs w:val="27"/>
        </w:rPr>
        <w:t>动作既可以是故障电流没有达到过电流动作的阈值，也可以是电流虽然达到阈值，但是故障持续的时间尚未达到上游保护动作设置的延时，此时，过电流故障由下级断路器以比上级断路器设定延时更短的时间先快速切除。</w:t>
      </w:r>
    </w:p>
    <w:p w14:paraId="2569AF8B" w14:textId="77777777" w:rsidR="00633A2A" w:rsidRPr="00633A2A" w:rsidRDefault="00633A2A" w:rsidP="00633A2A">
      <w:pPr>
        <w:widowControl/>
        <w:shd w:val="clear" w:color="auto" w:fill="FFFFFF"/>
        <w:spacing w:before="336" w:after="336"/>
        <w:ind w:firstLineChars="0" w:firstLine="0"/>
        <w:contextualSpacing w:val="0"/>
        <w:rPr>
          <w:rFonts w:ascii="微软雅黑" w:hAnsi="微软雅黑" w:cs="宋体" w:hint="eastAsia"/>
          <w:color w:val="121212"/>
          <w:kern w:val="0"/>
          <w:sz w:val="27"/>
          <w:szCs w:val="27"/>
        </w:rPr>
      </w:pPr>
      <w:r w:rsidRPr="00633A2A">
        <w:rPr>
          <w:rFonts w:ascii="微软雅黑" w:hAnsi="微软雅黑" w:cs="宋体" w:hint="eastAsia"/>
          <w:color w:val="121212"/>
          <w:kern w:val="0"/>
          <w:sz w:val="27"/>
          <w:szCs w:val="27"/>
        </w:rPr>
        <w:t>理想的选择性配合应当是，在确保安全的前提下，对于小于断路器额定短路分断能力或者上下级串联组合装置短路分断能力的过电流故障，均由离故障点最近的电源侧断路器以最快的速度动作切除，并满足“稳”、“准”、“快”三原则：</w:t>
      </w:r>
    </w:p>
    <w:p w14:paraId="628024EF" w14:textId="77777777" w:rsidR="00633A2A" w:rsidRPr="00633A2A" w:rsidRDefault="00633A2A" w:rsidP="00633A2A">
      <w:pPr>
        <w:widowControl/>
        <w:shd w:val="clear" w:color="auto" w:fill="FFFFFF"/>
        <w:spacing w:before="336" w:after="336"/>
        <w:ind w:firstLineChars="0" w:firstLine="0"/>
        <w:contextualSpacing w:val="0"/>
        <w:rPr>
          <w:rFonts w:ascii="微软雅黑" w:hAnsi="微软雅黑" w:cs="宋体" w:hint="eastAsia"/>
          <w:color w:val="121212"/>
          <w:kern w:val="0"/>
          <w:sz w:val="27"/>
          <w:szCs w:val="27"/>
        </w:rPr>
      </w:pPr>
      <w:r w:rsidRPr="00633A2A">
        <w:rPr>
          <w:rFonts w:ascii="微软雅黑" w:hAnsi="微软雅黑" w:cs="宋体" w:hint="eastAsia"/>
          <w:color w:val="121212"/>
          <w:kern w:val="0"/>
          <w:sz w:val="27"/>
          <w:szCs w:val="27"/>
        </w:rPr>
        <w:t>●“稳”是不应跳闸的上级保持稳定可靠，不发生越级误动作。</w:t>
      </w:r>
    </w:p>
    <w:p w14:paraId="6915E2ED" w14:textId="77777777" w:rsidR="00633A2A" w:rsidRPr="00633A2A" w:rsidRDefault="00633A2A" w:rsidP="00633A2A">
      <w:pPr>
        <w:widowControl/>
        <w:shd w:val="clear" w:color="auto" w:fill="FFFFFF"/>
        <w:spacing w:before="336" w:after="336"/>
        <w:ind w:firstLineChars="0" w:firstLine="0"/>
        <w:contextualSpacing w:val="0"/>
        <w:rPr>
          <w:rFonts w:ascii="微软雅黑" w:hAnsi="微软雅黑" w:cs="宋体" w:hint="eastAsia"/>
          <w:color w:val="121212"/>
          <w:kern w:val="0"/>
          <w:sz w:val="27"/>
          <w:szCs w:val="27"/>
        </w:rPr>
      </w:pPr>
      <w:r w:rsidRPr="00633A2A">
        <w:rPr>
          <w:rFonts w:ascii="微软雅黑" w:hAnsi="微软雅黑" w:cs="宋体" w:hint="eastAsia"/>
          <w:color w:val="121212"/>
          <w:kern w:val="0"/>
          <w:sz w:val="27"/>
          <w:szCs w:val="27"/>
        </w:rPr>
        <w:lastRenderedPageBreak/>
        <w:t>●“准”是应跳闸的下级准确可靠跳闸切除并隔离故障。</w:t>
      </w:r>
    </w:p>
    <w:p w14:paraId="07AF92D7" w14:textId="77777777" w:rsidR="00633A2A" w:rsidRPr="00633A2A" w:rsidRDefault="00633A2A" w:rsidP="00633A2A">
      <w:pPr>
        <w:widowControl/>
        <w:shd w:val="clear" w:color="auto" w:fill="FFFFFF"/>
        <w:spacing w:before="336" w:after="336"/>
        <w:ind w:firstLineChars="0" w:firstLine="0"/>
        <w:contextualSpacing w:val="0"/>
        <w:rPr>
          <w:rFonts w:ascii="微软雅黑" w:hAnsi="微软雅黑" w:cs="宋体" w:hint="eastAsia"/>
          <w:color w:val="121212"/>
          <w:kern w:val="0"/>
          <w:sz w:val="27"/>
          <w:szCs w:val="27"/>
        </w:rPr>
      </w:pPr>
      <w:r w:rsidRPr="00633A2A">
        <w:rPr>
          <w:rFonts w:ascii="微软雅黑" w:hAnsi="微软雅黑" w:cs="宋体" w:hint="eastAsia"/>
          <w:color w:val="121212"/>
          <w:kern w:val="0"/>
          <w:sz w:val="27"/>
          <w:szCs w:val="27"/>
        </w:rPr>
        <w:t>●“快”是故障切除、隔离应以最快的速度完成。</w:t>
      </w:r>
    </w:p>
    <w:p w14:paraId="75A0F56E" w14:textId="77777777" w:rsidR="00633A2A" w:rsidRPr="00633A2A" w:rsidRDefault="00633A2A" w:rsidP="00633A2A">
      <w:pPr>
        <w:widowControl/>
        <w:shd w:val="clear" w:color="auto" w:fill="FFFFFF"/>
        <w:spacing w:before="336" w:after="336"/>
        <w:ind w:firstLineChars="0" w:firstLine="0"/>
        <w:contextualSpacing w:val="0"/>
        <w:rPr>
          <w:rFonts w:ascii="微软雅黑" w:hAnsi="微软雅黑" w:cs="宋体" w:hint="eastAsia"/>
          <w:color w:val="121212"/>
          <w:kern w:val="0"/>
          <w:sz w:val="27"/>
          <w:szCs w:val="27"/>
        </w:rPr>
      </w:pPr>
      <w:r w:rsidRPr="00633A2A">
        <w:rPr>
          <w:rFonts w:ascii="微软雅黑" w:hAnsi="微软雅黑" w:cs="宋体" w:hint="eastAsia"/>
          <w:color w:val="121212"/>
          <w:kern w:val="0"/>
          <w:sz w:val="27"/>
          <w:szCs w:val="27"/>
        </w:rPr>
        <w:t>如图1.2-1所示，理想的选择性配合应该是A点的故障由断路器D1快速切除，D2保持不动，B点的故障由断路器D2切除，且以最快的速度切除更妥。</w:t>
      </w:r>
    </w:p>
    <w:p w14:paraId="3AF4670F" w14:textId="77777777" w:rsidR="00633A2A" w:rsidRPr="00633A2A" w:rsidRDefault="00633A2A" w:rsidP="00633A2A">
      <w:pPr>
        <w:widowControl/>
        <w:ind w:firstLineChars="0" w:firstLine="0"/>
        <w:contextualSpacing w:val="0"/>
        <w:rPr>
          <w:rFonts w:ascii="宋体" w:eastAsia="宋体" w:hAnsi="宋体" w:cs="宋体" w:hint="eastAsia"/>
          <w:kern w:val="0"/>
          <w:sz w:val="24"/>
          <w:szCs w:val="24"/>
        </w:rPr>
      </w:pPr>
      <w:r w:rsidRPr="00633A2A">
        <w:rPr>
          <w:rFonts w:ascii="宋体" w:eastAsia="宋体" w:hAnsi="宋体" w:cs="宋体"/>
          <w:noProof/>
          <w:kern w:val="0"/>
          <w:sz w:val="24"/>
          <w:szCs w:val="24"/>
        </w:rPr>
        <w:drawing>
          <wp:inline distT="0" distB="0" distL="0" distR="0" wp14:anchorId="165C6BBA" wp14:editId="16E7AC96">
            <wp:extent cx="2062264" cy="2608762"/>
            <wp:effectExtent l="0" t="0" r="0" b="1270"/>
            <wp:docPr id="19"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0542" cy="2619233"/>
                    </a:xfrm>
                    <a:prstGeom prst="rect">
                      <a:avLst/>
                    </a:prstGeom>
                    <a:noFill/>
                    <a:ln>
                      <a:noFill/>
                    </a:ln>
                  </pic:spPr>
                </pic:pic>
              </a:graphicData>
            </a:graphic>
          </wp:inline>
        </w:drawing>
      </w:r>
    </w:p>
    <w:p w14:paraId="4D228C15" w14:textId="77777777" w:rsidR="00633A2A" w:rsidRPr="00633A2A" w:rsidRDefault="00633A2A" w:rsidP="00633A2A">
      <w:pPr>
        <w:widowControl/>
        <w:ind w:firstLineChars="0" w:firstLine="0"/>
        <w:contextualSpacing w:val="0"/>
        <w:rPr>
          <w:rFonts w:ascii="宋体" w:eastAsia="宋体" w:hAnsi="宋体" w:cs="宋体"/>
          <w:kern w:val="0"/>
          <w:sz w:val="24"/>
          <w:szCs w:val="24"/>
        </w:rPr>
      </w:pPr>
      <w:r w:rsidRPr="00633A2A">
        <w:rPr>
          <w:rFonts w:ascii="宋体" w:eastAsia="宋体" w:hAnsi="宋体" w:cs="宋体"/>
          <w:kern w:val="0"/>
          <w:sz w:val="24"/>
          <w:szCs w:val="24"/>
        </w:rPr>
        <w:t>图1.2-1 断路器的选择性配合</w:t>
      </w:r>
    </w:p>
    <w:p w14:paraId="4164CF1B" w14:textId="77777777" w:rsidR="00633A2A" w:rsidRPr="00633A2A" w:rsidRDefault="00633A2A" w:rsidP="00633A2A">
      <w:pPr>
        <w:widowControl/>
        <w:shd w:val="clear" w:color="auto" w:fill="FFFFFF"/>
        <w:spacing w:before="336" w:after="336"/>
        <w:ind w:firstLineChars="0" w:firstLine="0"/>
        <w:contextualSpacing w:val="0"/>
        <w:rPr>
          <w:rFonts w:ascii="微软雅黑" w:hAnsi="微软雅黑" w:cs="宋体"/>
          <w:color w:val="121212"/>
          <w:kern w:val="0"/>
          <w:sz w:val="27"/>
          <w:szCs w:val="27"/>
        </w:rPr>
      </w:pPr>
      <w:r w:rsidRPr="00633A2A">
        <w:rPr>
          <w:rFonts w:ascii="微软雅黑" w:hAnsi="微软雅黑" w:cs="宋体" w:hint="eastAsia"/>
          <w:color w:val="121212"/>
          <w:kern w:val="0"/>
          <w:sz w:val="27"/>
          <w:szCs w:val="27"/>
        </w:rPr>
        <w:t>实际工程实践中，选择性通常采用理论计算及比对时间-电流动作特性来判断，即通过比较上下级断路器在故障电流下的时间-电流动作特性得出选择性极限电流来评估。</w:t>
      </w:r>
    </w:p>
    <w:p w14:paraId="536A119A" w14:textId="77777777" w:rsidR="00633A2A" w:rsidRPr="00633A2A" w:rsidRDefault="00633A2A" w:rsidP="00633A2A">
      <w:pPr>
        <w:widowControl/>
        <w:shd w:val="clear" w:color="auto" w:fill="FFFFFF"/>
        <w:spacing w:before="336" w:after="336"/>
        <w:ind w:firstLineChars="0" w:firstLine="0"/>
        <w:contextualSpacing w:val="0"/>
        <w:rPr>
          <w:rFonts w:ascii="微软雅黑" w:hAnsi="微软雅黑" w:cs="宋体" w:hint="eastAsia"/>
          <w:color w:val="121212"/>
          <w:kern w:val="0"/>
          <w:sz w:val="27"/>
          <w:szCs w:val="27"/>
        </w:rPr>
      </w:pPr>
      <w:r w:rsidRPr="00633A2A">
        <w:rPr>
          <w:rFonts w:ascii="微软雅黑" w:hAnsi="微软雅黑" w:cs="宋体" w:hint="eastAsia"/>
          <w:color w:val="121212"/>
          <w:kern w:val="0"/>
          <w:sz w:val="27"/>
          <w:szCs w:val="27"/>
        </w:rPr>
        <w:t>根据GB14048.2-2020选择性极限电流Is的定义为：负载</w:t>
      </w:r>
      <w:proofErr w:type="gramStart"/>
      <w:r w:rsidRPr="00633A2A">
        <w:rPr>
          <w:rFonts w:ascii="微软雅黑" w:hAnsi="微软雅黑" w:cs="宋体" w:hint="eastAsia"/>
          <w:color w:val="121212"/>
          <w:kern w:val="0"/>
          <w:sz w:val="27"/>
          <w:szCs w:val="27"/>
        </w:rPr>
        <w:t>侧保护</w:t>
      </w:r>
      <w:proofErr w:type="gramEnd"/>
      <w:r w:rsidRPr="00633A2A">
        <w:rPr>
          <w:rFonts w:ascii="微软雅黑" w:hAnsi="微软雅黑" w:cs="宋体" w:hint="eastAsia"/>
          <w:color w:val="121212"/>
          <w:kern w:val="0"/>
          <w:sz w:val="27"/>
          <w:szCs w:val="27"/>
        </w:rPr>
        <w:t>电器总的时间—电流特性与其他保护电器的弧前时间—电流特性(指熔断器)或脱扣时间—电流特性(指断路器)相交的电流坐标。</w:t>
      </w:r>
    </w:p>
    <w:p w14:paraId="27323623" w14:textId="77777777" w:rsidR="00633A2A" w:rsidRPr="00633A2A" w:rsidRDefault="00633A2A" w:rsidP="00633A2A">
      <w:pPr>
        <w:widowControl/>
        <w:shd w:val="clear" w:color="auto" w:fill="FFFFFF"/>
        <w:spacing w:before="336" w:after="336"/>
        <w:ind w:firstLineChars="0" w:firstLine="0"/>
        <w:contextualSpacing w:val="0"/>
        <w:rPr>
          <w:rFonts w:ascii="微软雅黑" w:hAnsi="微软雅黑" w:cs="宋体" w:hint="eastAsia"/>
          <w:color w:val="121212"/>
          <w:kern w:val="0"/>
          <w:sz w:val="27"/>
          <w:szCs w:val="27"/>
        </w:rPr>
      </w:pPr>
      <w:r w:rsidRPr="00633A2A">
        <w:rPr>
          <w:rFonts w:ascii="Segoe UI Emoji" w:hAnsi="Segoe UI Emoji" w:cs="Segoe UI Emoji"/>
          <w:b/>
          <w:bCs/>
          <w:color w:val="121212"/>
          <w:kern w:val="0"/>
          <w:sz w:val="27"/>
          <w:szCs w:val="27"/>
        </w:rPr>
        <w:lastRenderedPageBreak/>
        <w:t>✅</w:t>
      </w:r>
      <w:r w:rsidRPr="00633A2A">
        <w:rPr>
          <w:rFonts w:ascii="微软雅黑" w:hAnsi="微软雅黑" w:cs="微软雅黑" w:hint="eastAsia"/>
          <w:b/>
          <w:bCs/>
          <w:color w:val="121212"/>
          <w:kern w:val="0"/>
          <w:sz w:val="27"/>
          <w:szCs w:val="27"/>
        </w:rPr>
        <w:t>——在选择性极限电流以下</w:t>
      </w:r>
      <w:r w:rsidRPr="00633A2A">
        <w:rPr>
          <w:rFonts w:ascii="微软雅黑" w:hAnsi="微软雅黑" w:cs="宋体" w:hint="eastAsia"/>
          <w:color w:val="121212"/>
          <w:kern w:val="0"/>
          <w:sz w:val="27"/>
          <w:szCs w:val="27"/>
        </w:rPr>
        <w:t>，如有两台串联的过电流保护电器，负载侧的保护电器及时完成其分断动作，以防止其上一级保护电器开始动作(即保证了选择性);</w:t>
      </w:r>
    </w:p>
    <w:p w14:paraId="4C53937D" w14:textId="77777777" w:rsidR="00633A2A" w:rsidRPr="00633A2A" w:rsidRDefault="00633A2A" w:rsidP="00633A2A">
      <w:pPr>
        <w:widowControl/>
        <w:shd w:val="clear" w:color="auto" w:fill="FFFFFF"/>
        <w:spacing w:before="336" w:after="336"/>
        <w:ind w:firstLineChars="0" w:firstLine="0"/>
        <w:contextualSpacing w:val="0"/>
        <w:rPr>
          <w:rFonts w:ascii="微软雅黑" w:hAnsi="微软雅黑" w:cs="宋体" w:hint="eastAsia"/>
          <w:color w:val="121212"/>
          <w:kern w:val="0"/>
          <w:sz w:val="27"/>
          <w:szCs w:val="27"/>
        </w:rPr>
      </w:pPr>
      <w:r w:rsidRPr="00633A2A">
        <w:rPr>
          <w:rFonts w:ascii="Segoe UI Emoji" w:hAnsi="Segoe UI Emoji" w:cs="Segoe UI Emoji"/>
          <w:b/>
          <w:bCs/>
          <w:color w:val="121212"/>
          <w:kern w:val="0"/>
          <w:sz w:val="27"/>
          <w:szCs w:val="27"/>
        </w:rPr>
        <w:t>✅</w:t>
      </w:r>
      <w:r w:rsidRPr="00633A2A">
        <w:rPr>
          <w:rFonts w:ascii="微软雅黑" w:hAnsi="微软雅黑" w:cs="微软雅黑" w:hint="eastAsia"/>
          <w:b/>
          <w:bCs/>
          <w:color w:val="121212"/>
          <w:kern w:val="0"/>
          <w:sz w:val="27"/>
          <w:szCs w:val="27"/>
        </w:rPr>
        <w:t>——在选择性极限电流以上</w:t>
      </w:r>
      <w:r w:rsidRPr="00633A2A">
        <w:rPr>
          <w:rFonts w:ascii="微软雅黑" w:hAnsi="微软雅黑" w:cs="宋体" w:hint="eastAsia"/>
          <w:color w:val="121212"/>
          <w:kern w:val="0"/>
          <w:sz w:val="27"/>
          <w:szCs w:val="27"/>
        </w:rPr>
        <w:t>，如有两台串联的过电流保护电器，负载侧的保护电器可能不及时完成其分断动作而不能防止其上一级保护电器开始动作(即不保证选择性)。</w:t>
      </w:r>
    </w:p>
    <w:p w14:paraId="3D4DF3C8" w14:textId="77777777" w:rsidR="00633A2A" w:rsidRPr="00633A2A" w:rsidRDefault="00633A2A" w:rsidP="00633A2A">
      <w:pPr>
        <w:widowControl/>
        <w:shd w:val="clear" w:color="auto" w:fill="FFFFFF"/>
        <w:spacing w:before="336" w:after="336"/>
        <w:ind w:firstLineChars="0" w:firstLine="0"/>
        <w:contextualSpacing w:val="0"/>
        <w:rPr>
          <w:rFonts w:ascii="微软雅黑" w:hAnsi="微软雅黑" w:cs="宋体" w:hint="eastAsia"/>
          <w:color w:val="121212"/>
          <w:kern w:val="0"/>
          <w:sz w:val="27"/>
          <w:szCs w:val="27"/>
        </w:rPr>
      </w:pPr>
      <w:r w:rsidRPr="00633A2A">
        <w:rPr>
          <w:rFonts w:ascii="微软雅黑" w:hAnsi="微软雅黑" w:cs="宋体" w:hint="eastAsia"/>
          <w:color w:val="121212"/>
          <w:kern w:val="0"/>
          <w:sz w:val="27"/>
          <w:szCs w:val="27"/>
        </w:rPr>
        <w:t>对于断路器而言，在确定选择性极限电流时，根据GB/T25842.2-2012选择性的确定要求，要考虑时间-电流特性曲线的允差。将断路器时间-电流特性曲线的下公差曲线称为最小动作时间曲线，俗称</w:t>
      </w:r>
      <w:proofErr w:type="gramStart"/>
      <w:r w:rsidRPr="00633A2A">
        <w:rPr>
          <w:rFonts w:ascii="微软雅黑" w:hAnsi="微软雅黑" w:cs="宋体" w:hint="eastAsia"/>
          <w:color w:val="121212"/>
          <w:kern w:val="0"/>
          <w:sz w:val="27"/>
          <w:szCs w:val="27"/>
        </w:rPr>
        <w:t>不</w:t>
      </w:r>
      <w:proofErr w:type="gramEnd"/>
      <w:r w:rsidRPr="00633A2A">
        <w:rPr>
          <w:rFonts w:ascii="微软雅黑" w:hAnsi="微软雅黑" w:cs="宋体" w:hint="eastAsia"/>
          <w:color w:val="121212"/>
          <w:kern w:val="0"/>
          <w:sz w:val="27"/>
          <w:szCs w:val="27"/>
        </w:rPr>
        <w:t>脱扣曲线，将上公差曲线称为最大动作时间曲线，俗称</w:t>
      </w:r>
      <w:r w:rsidRPr="00633A2A">
        <w:rPr>
          <w:rFonts w:ascii="微软雅黑" w:hAnsi="微软雅黑" w:cs="宋体" w:hint="eastAsia"/>
          <w:b/>
          <w:bCs/>
          <w:color w:val="121212"/>
          <w:kern w:val="0"/>
          <w:sz w:val="27"/>
          <w:szCs w:val="27"/>
        </w:rPr>
        <w:t>必脱扣曲线</w:t>
      </w:r>
      <w:r w:rsidRPr="00633A2A">
        <w:rPr>
          <w:rFonts w:ascii="微软雅黑" w:hAnsi="微软雅黑" w:cs="宋体" w:hint="eastAsia"/>
          <w:color w:val="121212"/>
          <w:kern w:val="0"/>
          <w:sz w:val="27"/>
          <w:szCs w:val="27"/>
        </w:rPr>
        <w:t>。</w:t>
      </w:r>
    </w:p>
    <w:p w14:paraId="728E2388" w14:textId="77777777" w:rsidR="00633A2A" w:rsidRPr="00633A2A" w:rsidRDefault="00633A2A" w:rsidP="00633A2A">
      <w:pPr>
        <w:widowControl/>
        <w:shd w:val="clear" w:color="auto" w:fill="FFFFFF"/>
        <w:spacing w:before="336" w:after="336"/>
        <w:ind w:firstLineChars="0" w:firstLine="0"/>
        <w:contextualSpacing w:val="0"/>
        <w:rPr>
          <w:rFonts w:ascii="微软雅黑" w:hAnsi="微软雅黑" w:cs="宋体" w:hint="eastAsia"/>
          <w:color w:val="121212"/>
          <w:kern w:val="0"/>
          <w:sz w:val="27"/>
          <w:szCs w:val="27"/>
        </w:rPr>
      </w:pPr>
      <w:r w:rsidRPr="00633A2A">
        <w:rPr>
          <w:rFonts w:ascii="微软雅黑" w:hAnsi="微软雅黑" w:cs="宋体" w:hint="eastAsia"/>
          <w:color w:val="121212"/>
          <w:kern w:val="0"/>
          <w:sz w:val="27"/>
          <w:szCs w:val="27"/>
        </w:rPr>
        <w:t>从断路器的脱扣曲线直接比较时，下级断路器采用最大动作时间曲线，上级断路器采用最小动作时间曲线，选择性极限电流为下级的最大动作时间曲线与最小动作时间曲线之间的交点，如图1.2-2所示。</w:t>
      </w:r>
    </w:p>
    <w:p w14:paraId="51F61D7A" w14:textId="77777777" w:rsidR="00633A2A" w:rsidRPr="00633A2A" w:rsidRDefault="00633A2A" w:rsidP="00633A2A">
      <w:pPr>
        <w:widowControl/>
        <w:shd w:val="clear" w:color="auto" w:fill="FFFFFF"/>
        <w:spacing w:before="336" w:after="336"/>
        <w:ind w:firstLineChars="0" w:firstLine="0"/>
        <w:contextualSpacing w:val="0"/>
        <w:rPr>
          <w:rFonts w:ascii="微软雅黑" w:hAnsi="微软雅黑" w:cs="宋体" w:hint="eastAsia"/>
          <w:color w:val="121212"/>
          <w:kern w:val="0"/>
          <w:sz w:val="27"/>
          <w:szCs w:val="27"/>
        </w:rPr>
      </w:pPr>
      <w:r w:rsidRPr="00633A2A">
        <w:rPr>
          <w:rFonts w:ascii="微软雅黑" w:hAnsi="微软雅黑" w:cs="宋体" w:hint="eastAsia"/>
          <w:color w:val="121212"/>
          <w:kern w:val="0"/>
          <w:sz w:val="27"/>
          <w:szCs w:val="27"/>
        </w:rPr>
        <w:t>为了更加简洁地对比断路器的时间-电流特性曲线，后续的图示中不再标出公差带，除非另有说明，默认上级断路器曲线为最小动作时间曲线，下级断路器曲线为最大动作时间曲线。断路器的冷态和热态时间-电流特性曲线会影响断路器的脱扣时间，但是对于系统中串联的上下级断路器来说，</w:t>
      </w:r>
      <w:proofErr w:type="gramStart"/>
      <w:r w:rsidRPr="00633A2A">
        <w:rPr>
          <w:rFonts w:ascii="微软雅黑" w:hAnsi="微软雅黑" w:cs="宋体" w:hint="eastAsia"/>
          <w:color w:val="121212"/>
          <w:kern w:val="0"/>
          <w:sz w:val="27"/>
          <w:szCs w:val="27"/>
        </w:rPr>
        <w:t>二者或</w:t>
      </w:r>
      <w:proofErr w:type="gramEnd"/>
      <w:r w:rsidRPr="00633A2A">
        <w:rPr>
          <w:rFonts w:ascii="微软雅黑" w:hAnsi="微软雅黑" w:cs="宋体" w:hint="eastAsia"/>
          <w:color w:val="121212"/>
          <w:kern w:val="0"/>
          <w:sz w:val="27"/>
          <w:szCs w:val="27"/>
        </w:rPr>
        <w:t>同时为冷态，或同时为热态，同为冷态或者热态通常并不影响断路器的选择性判断，下文采用断路器冷态曲线举例说明。</w:t>
      </w:r>
    </w:p>
    <w:p w14:paraId="69D5C1EF" w14:textId="77777777" w:rsidR="00633A2A" w:rsidRPr="00633A2A" w:rsidRDefault="00633A2A" w:rsidP="00633A2A">
      <w:pPr>
        <w:widowControl/>
        <w:ind w:firstLineChars="0" w:firstLine="0"/>
        <w:contextualSpacing w:val="0"/>
        <w:rPr>
          <w:rFonts w:ascii="宋体" w:eastAsia="宋体" w:hAnsi="宋体" w:cs="宋体" w:hint="eastAsia"/>
          <w:kern w:val="0"/>
          <w:sz w:val="24"/>
          <w:szCs w:val="24"/>
        </w:rPr>
      </w:pPr>
      <w:r w:rsidRPr="00633A2A">
        <w:rPr>
          <w:rFonts w:ascii="宋体" w:eastAsia="宋体" w:hAnsi="宋体" w:cs="宋体"/>
          <w:noProof/>
          <w:kern w:val="0"/>
          <w:sz w:val="24"/>
          <w:szCs w:val="24"/>
        </w:rPr>
        <w:lastRenderedPageBreak/>
        <w:drawing>
          <wp:inline distT="0" distB="0" distL="0" distR="0" wp14:anchorId="1D554639" wp14:editId="6B73BEC3">
            <wp:extent cx="5048885" cy="4436110"/>
            <wp:effectExtent l="0" t="0" r="0" b="2540"/>
            <wp:docPr id="20"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885" cy="4436110"/>
                    </a:xfrm>
                    <a:prstGeom prst="rect">
                      <a:avLst/>
                    </a:prstGeom>
                    <a:noFill/>
                    <a:ln>
                      <a:noFill/>
                    </a:ln>
                  </pic:spPr>
                </pic:pic>
              </a:graphicData>
            </a:graphic>
          </wp:inline>
        </w:drawing>
      </w:r>
    </w:p>
    <w:p w14:paraId="487DEE40" w14:textId="77777777" w:rsidR="00633A2A" w:rsidRPr="00633A2A" w:rsidRDefault="00633A2A" w:rsidP="00633A2A">
      <w:pPr>
        <w:widowControl/>
        <w:ind w:firstLineChars="0" w:firstLine="0"/>
        <w:contextualSpacing w:val="0"/>
        <w:rPr>
          <w:rFonts w:ascii="宋体" w:eastAsia="宋体" w:hAnsi="宋体" w:cs="宋体"/>
          <w:kern w:val="0"/>
          <w:sz w:val="24"/>
          <w:szCs w:val="24"/>
        </w:rPr>
      </w:pPr>
      <w:r w:rsidRPr="00633A2A">
        <w:rPr>
          <w:rFonts w:ascii="宋体" w:eastAsia="宋体" w:hAnsi="宋体" w:cs="宋体"/>
          <w:kern w:val="0"/>
          <w:sz w:val="24"/>
          <w:szCs w:val="24"/>
        </w:rPr>
        <w:t>图1.2-2 断路器配合的选择性极限电流Is</w:t>
      </w:r>
    </w:p>
    <w:p w14:paraId="2229F3D4" w14:textId="77777777" w:rsidR="00633A2A" w:rsidRPr="00633A2A" w:rsidRDefault="00633A2A" w:rsidP="00633A2A">
      <w:pPr>
        <w:widowControl/>
        <w:shd w:val="clear" w:color="auto" w:fill="FFFFFF"/>
        <w:spacing w:before="336" w:after="336"/>
        <w:ind w:firstLineChars="0" w:firstLine="0"/>
        <w:contextualSpacing w:val="0"/>
        <w:rPr>
          <w:rFonts w:ascii="微软雅黑" w:hAnsi="微软雅黑" w:cs="宋体"/>
          <w:color w:val="121212"/>
          <w:kern w:val="0"/>
          <w:sz w:val="27"/>
          <w:szCs w:val="27"/>
        </w:rPr>
      </w:pPr>
      <w:r w:rsidRPr="00633A2A">
        <w:rPr>
          <w:rFonts w:ascii="微软雅黑" w:hAnsi="微软雅黑" w:cs="宋体" w:hint="eastAsia"/>
          <w:color w:val="121212"/>
          <w:kern w:val="0"/>
          <w:sz w:val="27"/>
          <w:szCs w:val="27"/>
        </w:rPr>
        <w:t>根据GB/T25842.2-2012条款5.1.1.1，对于过载区域的选择性，通过对比时间-电流特性曲线来验证，并且考虑断路器动作的误差。</w:t>
      </w:r>
    </w:p>
    <w:p w14:paraId="3E7BD90B" w14:textId="77777777" w:rsidR="00633A2A" w:rsidRPr="00633A2A" w:rsidRDefault="00633A2A" w:rsidP="00633A2A">
      <w:pPr>
        <w:widowControl/>
        <w:shd w:val="clear" w:color="auto" w:fill="FFFFFF"/>
        <w:spacing w:before="336" w:after="336"/>
        <w:ind w:firstLineChars="0" w:firstLine="0"/>
        <w:contextualSpacing w:val="0"/>
        <w:rPr>
          <w:rFonts w:ascii="微软雅黑" w:hAnsi="微软雅黑" w:cs="宋体" w:hint="eastAsia"/>
          <w:color w:val="121212"/>
          <w:kern w:val="0"/>
          <w:sz w:val="27"/>
          <w:szCs w:val="27"/>
        </w:rPr>
      </w:pPr>
      <w:r w:rsidRPr="00633A2A">
        <w:rPr>
          <w:rFonts w:ascii="微软雅黑" w:hAnsi="微软雅黑" w:cs="宋体" w:hint="eastAsia"/>
          <w:color w:val="121212"/>
          <w:kern w:val="0"/>
          <w:sz w:val="27"/>
          <w:szCs w:val="27"/>
        </w:rPr>
        <w:t>除了过载区域，对于故障电流区域的选择性，当上级采用具有一定人为延时的断路器时，也可以通过时间-电流特性曲线对比判断。但是，对于常见的塑壳断路器和微型断路器，在超过上级瞬动保护之后的选择性难以再通过时间-电流特性曲线判断，根据GB/T25842.2-2012条款5.1.1.2要求应按照GB/T14048.2-2020附录A和GB10963.1-2005附录D的方法通过特性比较或者试验方法来确定断路器之间的选择性。</w:t>
      </w:r>
    </w:p>
    <w:p w14:paraId="30424A59" w14:textId="77777777" w:rsidR="00633A2A" w:rsidRPr="00633A2A" w:rsidRDefault="00633A2A" w:rsidP="00633A2A">
      <w:pPr>
        <w:widowControl/>
        <w:shd w:val="clear" w:color="auto" w:fill="FFFFFF"/>
        <w:spacing w:before="336" w:after="336"/>
        <w:ind w:firstLineChars="0" w:firstLine="0"/>
        <w:contextualSpacing w:val="0"/>
        <w:rPr>
          <w:rFonts w:ascii="微软雅黑" w:hAnsi="微软雅黑" w:cs="宋体" w:hint="eastAsia"/>
          <w:color w:val="121212"/>
          <w:kern w:val="0"/>
          <w:sz w:val="27"/>
          <w:szCs w:val="27"/>
        </w:rPr>
      </w:pPr>
      <w:r w:rsidRPr="00633A2A">
        <w:rPr>
          <w:rFonts w:ascii="微软雅黑" w:hAnsi="微软雅黑" w:cs="宋体" w:hint="eastAsia"/>
          <w:color w:val="121212"/>
          <w:kern w:val="0"/>
          <w:sz w:val="27"/>
          <w:szCs w:val="27"/>
        </w:rPr>
        <w:lastRenderedPageBreak/>
        <w:t>在大多数情况下，对于某些具有限流功能（大部分塑壳断路器MCCB和微型断路器MCB）或者动作时间小于半波的断路器而言，当过电流超过上级瞬动保护之后，通过串联组合装置的选择性配合试验可以获得比特性比较更高的选择性极限电流。</w:t>
      </w:r>
    </w:p>
    <w:p w14:paraId="7A2AF984" w14:textId="77777777" w:rsidR="00633A2A" w:rsidRPr="00633A2A" w:rsidRDefault="00633A2A" w:rsidP="00633A2A">
      <w:pPr>
        <w:widowControl/>
        <w:shd w:val="clear" w:color="auto" w:fill="FFFFFF"/>
        <w:spacing w:before="336" w:after="336"/>
        <w:ind w:firstLineChars="0" w:firstLine="0"/>
        <w:contextualSpacing w:val="0"/>
        <w:rPr>
          <w:rFonts w:ascii="微软雅黑" w:hAnsi="微软雅黑" w:cs="宋体" w:hint="eastAsia"/>
          <w:color w:val="121212"/>
          <w:kern w:val="0"/>
          <w:sz w:val="27"/>
          <w:szCs w:val="27"/>
        </w:rPr>
      </w:pPr>
      <w:r w:rsidRPr="00633A2A">
        <w:rPr>
          <w:rFonts w:ascii="微软雅黑" w:hAnsi="微软雅黑" w:cs="宋体" w:hint="eastAsia"/>
          <w:color w:val="121212"/>
          <w:kern w:val="0"/>
          <w:sz w:val="27"/>
          <w:szCs w:val="27"/>
        </w:rPr>
        <w:t>比如，对于串联组合的限流断路器，较高的预期过电流被串联的上、下级断路器共同限制后，流经串联上下级断路器的实际电流只能触发下级脱扣，实际电流或者电流产生的能量（I²t）不足以触发上级的瞬动脱扣或能量脱扣，这样上下级之间的选择性极限电流可以提升到一个较高的水平，甚至超过下级的额定短路分断能力，达到下级通过后备保护（级联）提升以后的分断能力，这种选择性的提升或者增强必须通过GB/T14048.2-2020附录A 规定的试验验证才能确定。</w:t>
      </w:r>
    </w:p>
    <w:p w14:paraId="5DB33E34" w14:textId="77777777" w:rsidR="00633A2A" w:rsidRPr="00633A2A" w:rsidRDefault="00633A2A" w:rsidP="00633A2A">
      <w:pPr>
        <w:widowControl/>
        <w:shd w:val="clear" w:color="auto" w:fill="FFFFFF"/>
        <w:spacing w:before="336" w:after="336"/>
        <w:ind w:firstLineChars="0" w:firstLine="0"/>
        <w:contextualSpacing w:val="0"/>
        <w:rPr>
          <w:rFonts w:ascii="微软雅黑" w:hAnsi="微软雅黑" w:cs="宋体" w:hint="eastAsia"/>
          <w:color w:val="121212"/>
          <w:kern w:val="0"/>
          <w:sz w:val="27"/>
          <w:szCs w:val="27"/>
        </w:rPr>
      </w:pPr>
      <w:r w:rsidRPr="00633A2A">
        <w:rPr>
          <w:rFonts w:ascii="微软雅黑" w:hAnsi="微软雅黑" w:cs="宋体" w:hint="eastAsia"/>
          <w:color w:val="121212"/>
          <w:kern w:val="0"/>
          <w:sz w:val="27"/>
          <w:szCs w:val="27"/>
        </w:rPr>
        <w:t>根据GB/T14048.2-2020条款7.2.5要求，在分断过电流故障时，断路器的脱扣特性与断路器自身的动、热稳定耐受能力之间的一致性，由断路器设备制造商负责保证。不应为了追求高选择性而设置凌驾于断路器自身动、</w:t>
      </w:r>
      <w:proofErr w:type="gramStart"/>
      <w:r w:rsidRPr="00633A2A">
        <w:rPr>
          <w:rFonts w:ascii="微软雅黑" w:hAnsi="微软雅黑" w:cs="宋体" w:hint="eastAsia"/>
          <w:color w:val="121212"/>
          <w:kern w:val="0"/>
          <w:sz w:val="27"/>
          <w:szCs w:val="27"/>
        </w:rPr>
        <w:t>热稳特性</w:t>
      </w:r>
      <w:proofErr w:type="gramEnd"/>
      <w:r w:rsidRPr="00633A2A">
        <w:rPr>
          <w:rFonts w:ascii="微软雅黑" w:hAnsi="微软雅黑" w:cs="宋体" w:hint="eastAsia"/>
          <w:color w:val="121212"/>
          <w:kern w:val="0"/>
          <w:sz w:val="27"/>
          <w:szCs w:val="27"/>
        </w:rPr>
        <w:t>之上的保护功能及参数，罔顾安全性的根本，安全性为连续性提供基础保障，连续性又是安全性的价值体现，二者相辅相成。断路器通过额定短路接通能力、额定短路分断能力及额定短时耐受能力的型式试验验证已经验证了短路情况下的动、热稳定，在正常运行及过电流情况下的热稳定通过温升试验（直接）和额定短时耐受能力折算（间接）得以验证，制造商通过限制最大的保护时间整定值来保证正常及过电流情况下的动、热稳定。</w:t>
      </w:r>
    </w:p>
    <w:p w14:paraId="40663778" w14:textId="77777777" w:rsidR="00633A2A" w:rsidRPr="00633A2A" w:rsidRDefault="00633A2A" w:rsidP="00633A2A">
      <w:pPr>
        <w:widowControl/>
        <w:shd w:val="clear" w:color="auto" w:fill="FFFFFF"/>
        <w:spacing w:before="336" w:after="336"/>
        <w:ind w:firstLineChars="0" w:firstLine="0"/>
        <w:contextualSpacing w:val="0"/>
        <w:rPr>
          <w:rFonts w:ascii="微软雅黑" w:hAnsi="微软雅黑" w:cs="宋体" w:hint="eastAsia"/>
          <w:color w:val="121212"/>
          <w:kern w:val="0"/>
          <w:sz w:val="27"/>
          <w:szCs w:val="27"/>
        </w:rPr>
      </w:pPr>
      <w:r w:rsidRPr="00633A2A">
        <w:rPr>
          <w:rFonts w:ascii="微软雅黑" w:hAnsi="微软雅黑" w:cs="宋体" w:hint="eastAsia"/>
          <w:color w:val="121212"/>
          <w:kern w:val="0"/>
          <w:sz w:val="27"/>
          <w:szCs w:val="27"/>
        </w:rPr>
        <w:lastRenderedPageBreak/>
        <w:t>断路器通常上下级串联使用，即上级一台同时给几台下级断路器供电，或者作为</w:t>
      </w:r>
      <w:proofErr w:type="gramStart"/>
      <w:r w:rsidRPr="00633A2A">
        <w:rPr>
          <w:rFonts w:ascii="微软雅黑" w:hAnsi="微软雅黑" w:cs="宋体" w:hint="eastAsia"/>
          <w:color w:val="121212"/>
          <w:kern w:val="0"/>
          <w:sz w:val="27"/>
          <w:szCs w:val="27"/>
        </w:rPr>
        <w:t>馈线只</w:t>
      </w:r>
      <w:proofErr w:type="gramEnd"/>
      <w:r w:rsidRPr="00633A2A">
        <w:rPr>
          <w:rFonts w:ascii="微软雅黑" w:hAnsi="微软雅黑" w:cs="宋体" w:hint="eastAsia"/>
          <w:color w:val="121212"/>
          <w:kern w:val="0"/>
          <w:sz w:val="27"/>
          <w:szCs w:val="27"/>
        </w:rPr>
        <w:t>给一台下级供电。虽然通过串联的上、下级之间的后备保护（级联）可以提升下级断路器的分断能力，允许选用低于安装点处预期短路电流的断路器，降低下级保护断路器的投资，甚至还可以通过后备保护增强上下级之间的选择性。但实际工程实践中鲜有设计方案会根据经后备保护提升后的分断能力选择上下级断路器的组合，通常根据安装点最大的预期短路电流来单独选择断路器的额定短路分断能力。</w:t>
      </w:r>
    </w:p>
    <w:p w14:paraId="2C6AC39F" w14:textId="77777777" w:rsidR="00633A2A" w:rsidRPr="00633A2A" w:rsidRDefault="00633A2A" w:rsidP="00633A2A">
      <w:pPr>
        <w:widowControl/>
        <w:shd w:val="clear" w:color="auto" w:fill="FFFFFF"/>
        <w:spacing w:before="336" w:after="336"/>
        <w:ind w:firstLineChars="0" w:firstLine="0"/>
        <w:contextualSpacing w:val="0"/>
        <w:rPr>
          <w:rFonts w:ascii="微软雅黑" w:hAnsi="微软雅黑" w:cs="宋体" w:hint="eastAsia"/>
          <w:color w:val="121212"/>
          <w:kern w:val="0"/>
          <w:sz w:val="27"/>
          <w:szCs w:val="27"/>
        </w:rPr>
      </w:pPr>
      <w:r w:rsidRPr="00633A2A">
        <w:rPr>
          <w:rFonts w:ascii="微软雅黑" w:hAnsi="微软雅黑" w:cs="宋体" w:hint="eastAsia"/>
          <w:color w:val="121212"/>
          <w:kern w:val="0"/>
          <w:sz w:val="27"/>
          <w:szCs w:val="27"/>
        </w:rPr>
        <w:t>同时，对于选择性，常常更多的关注断路器的电流和时间的参数，通过参数设置尝试寻求实现电流与时间上的配合，但对于二、三级配电系统常用的塑壳断路器和微型断路器，考虑到断路器自身的动、热稳定特性，通过常规保护功能设置和参数整定</w:t>
      </w:r>
      <w:proofErr w:type="gramStart"/>
      <w:r w:rsidRPr="00633A2A">
        <w:rPr>
          <w:rFonts w:ascii="微软雅黑" w:hAnsi="微软雅黑" w:cs="宋体" w:hint="eastAsia"/>
          <w:color w:val="121212"/>
          <w:kern w:val="0"/>
          <w:sz w:val="27"/>
          <w:szCs w:val="27"/>
        </w:rPr>
        <w:t>欲满足</w:t>
      </w:r>
      <w:proofErr w:type="gramEnd"/>
      <w:r w:rsidRPr="00633A2A">
        <w:rPr>
          <w:rFonts w:ascii="微软雅黑" w:hAnsi="微软雅黑" w:cs="宋体" w:hint="eastAsia"/>
          <w:color w:val="121212"/>
          <w:kern w:val="0"/>
          <w:sz w:val="27"/>
          <w:szCs w:val="27"/>
        </w:rPr>
        <w:t>高水平选择性</w:t>
      </w:r>
      <w:proofErr w:type="gramStart"/>
      <w:r w:rsidRPr="00633A2A">
        <w:rPr>
          <w:rFonts w:ascii="微软雅黑" w:hAnsi="微软雅黑" w:cs="宋体" w:hint="eastAsia"/>
          <w:color w:val="121212"/>
          <w:kern w:val="0"/>
          <w:sz w:val="27"/>
          <w:szCs w:val="27"/>
        </w:rPr>
        <w:t>往存在</w:t>
      </w:r>
      <w:proofErr w:type="gramEnd"/>
      <w:r w:rsidRPr="00633A2A">
        <w:rPr>
          <w:rFonts w:ascii="微软雅黑" w:hAnsi="微软雅黑" w:cs="宋体" w:hint="eastAsia"/>
          <w:color w:val="121212"/>
          <w:kern w:val="0"/>
          <w:sz w:val="27"/>
          <w:szCs w:val="27"/>
        </w:rPr>
        <w:t>一定困难，上下级配合时可通过限流及限</w:t>
      </w:r>
      <w:proofErr w:type="gramStart"/>
      <w:r w:rsidRPr="00633A2A">
        <w:rPr>
          <w:rFonts w:ascii="微软雅黑" w:hAnsi="微软雅黑" w:cs="宋体" w:hint="eastAsia"/>
          <w:color w:val="121212"/>
          <w:kern w:val="0"/>
          <w:sz w:val="27"/>
          <w:szCs w:val="27"/>
        </w:rPr>
        <w:t>流带来</w:t>
      </w:r>
      <w:proofErr w:type="gramEnd"/>
      <w:r w:rsidRPr="00633A2A">
        <w:rPr>
          <w:rFonts w:ascii="微软雅黑" w:hAnsi="微软雅黑" w:cs="宋体" w:hint="eastAsia"/>
          <w:color w:val="121212"/>
          <w:kern w:val="0"/>
          <w:sz w:val="27"/>
          <w:szCs w:val="27"/>
        </w:rPr>
        <w:t>的能量脱扣提升与增强选择性水平。</w:t>
      </w:r>
    </w:p>
    <w:p w14:paraId="16DF7A1D" w14:textId="77777777" w:rsidR="00633A2A" w:rsidRPr="00633A2A" w:rsidRDefault="00633A2A" w:rsidP="00633A2A">
      <w:pPr>
        <w:widowControl/>
        <w:shd w:val="clear" w:color="auto" w:fill="FFFFFF"/>
        <w:spacing w:before="336" w:after="336"/>
        <w:ind w:firstLineChars="0" w:firstLine="540"/>
        <w:contextualSpacing w:val="0"/>
        <w:rPr>
          <w:rFonts w:ascii="微软雅黑" w:hAnsi="微软雅黑" w:cs="宋体" w:hint="eastAsia"/>
          <w:color w:val="121212"/>
          <w:kern w:val="0"/>
          <w:sz w:val="27"/>
          <w:szCs w:val="27"/>
        </w:rPr>
      </w:pPr>
      <w:r w:rsidRPr="00633A2A">
        <w:rPr>
          <w:rFonts w:ascii="微软雅黑" w:hAnsi="微软雅黑" w:cs="宋体" w:hint="eastAsia"/>
          <w:color w:val="121212"/>
          <w:kern w:val="0"/>
          <w:sz w:val="27"/>
          <w:szCs w:val="27"/>
        </w:rPr>
        <w:t>本文着重围绕低压配电系统中断路器之间的协调配合，从选择性的实现手段为切入点，结合断路器的限流和后备保护，分析各种选择性手段在选择性配合时的实现基础及</w:t>
      </w:r>
      <w:proofErr w:type="gramStart"/>
      <w:r w:rsidRPr="00633A2A">
        <w:rPr>
          <w:rFonts w:ascii="微软雅黑" w:hAnsi="微软雅黑" w:cs="宋体" w:hint="eastAsia"/>
          <w:color w:val="121212"/>
          <w:kern w:val="0"/>
          <w:sz w:val="27"/>
          <w:szCs w:val="27"/>
        </w:rPr>
        <w:t>考量</w:t>
      </w:r>
      <w:proofErr w:type="gramEnd"/>
      <w:r w:rsidRPr="00633A2A">
        <w:rPr>
          <w:rFonts w:ascii="微软雅黑" w:hAnsi="微软雅黑" w:cs="宋体" w:hint="eastAsia"/>
          <w:color w:val="121212"/>
          <w:kern w:val="0"/>
          <w:sz w:val="27"/>
          <w:szCs w:val="27"/>
        </w:rPr>
        <w:t>，深入分析选择性实现手段的特点，并尝试分析实现、提升和增强选择性的可行途径。</w:t>
      </w:r>
    </w:p>
    <w:p w14:paraId="5C7B46EA" w14:textId="77777777" w:rsidR="00633A2A" w:rsidRDefault="00633A2A" w:rsidP="00633A2A">
      <w:pPr>
        <w:widowControl/>
        <w:ind w:firstLineChars="0" w:firstLine="0"/>
        <w:contextualSpacing w:val="0"/>
        <w:rPr>
          <w:rFonts w:ascii="宋体" w:eastAsia="宋体" w:hAnsi="宋体" w:cs="宋体"/>
          <w:kern w:val="0"/>
          <w:sz w:val="24"/>
          <w:szCs w:val="24"/>
        </w:rPr>
      </w:pPr>
    </w:p>
    <w:p w14:paraId="7F9B1A9D" w14:textId="77777777" w:rsidR="00F03895" w:rsidRPr="00633A2A" w:rsidRDefault="00F03895" w:rsidP="00633A2A">
      <w:pPr>
        <w:widowControl/>
        <w:ind w:firstLineChars="0" w:firstLine="0"/>
        <w:contextualSpacing w:val="0"/>
        <w:rPr>
          <w:rFonts w:ascii="宋体" w:eastAsia="宋体" w:hAnsi="宋体" w:cs="宋体" w:hint="eastAsia"/>
          <w:kern w:val="0"/>
          <w:sz w:val="24"/>
          <w:szCs w:val="24"/>
        </w:rPr>
      </w:pPr>
    </w:p>
    <w:p w14:paraId="0C69DF33" w14:textId="77777777" w:rsidR="00633A2A" w:rsidRPr="00633A2A" w:rsidRDefault="00633A2A" w:rsidP="00633A2A">
      <w:pPr>
        <w:widowControl/>
        <w:spacing w:before="560" w:after="280"/>
        <w:ind w:firstLineChars="0" w:firstLine="0"/>
        <w:contextualSpacing w:val="0"/>
        <w:outlineLvl w:val="1"/>
        <w:rPr>
          <w:rFonts w:ascii="inherit" w:eastAsia="宋体" w:hAnsi="inherit" w:cs="宋体"/>
          <w:b/>
          <w:bCs/>
          <w:kern w:val="0"/>
          <w:sz w:val="29"/>
          <w:szCs w:val="29"/>
        </w:rPr>
      </w:pPr>
      <w:r w:rsidRPr="00633A2A">
        <w:rPr>
          <w:rFonts w:ascii="inherit" w:eastAsia="宋体" w:hAnsi="inherit" w:cs="Helvetica"/>
          <w:b/>
          <w:bCs/>
          <w:color w:val="121212"/>
          <w:kern w:val="0"/>
          <w:sz w:val="29"/>
          <w:szCs w:val="29"/>
        </w:rPr>
        <w:lastRenderedPageBreak/>
        <w:t>2. </w:t>
      </w:r>
      <w:r w:rsidRPr="00633A2A">
        <w:rPr>
          <w:rFonts w:ascii="inherit" w:eastAsia="宋体" w:hAnsi="inherit" w:cs="Helvetica"/>
          <w:b/>
          <w:bCs/>
          <w:color w:val="121212"/>
          <w:kern w:val="0"/>
          <w:sz w:val="29"/>
          <w:szCs w:val="29"/>
        </w:rPr>
        <w:t>选择性实现方法</w:t>
      </w:r>
    </w:p>
    <w:p w14:paraId="54A454EF" w14:textId="77777777" w:rsidR="00633A2A" w:rsidRPr="00633A2A" w:rsidRDefault="00633A2A" w:rsidP="00633A2A">
      <w:pPr>
        <w:widowControl/>
        <w:spacing w:before="458" w:after="305"/>
        <w:ind w:firstLineChars="0" w:firstLine="0"/>
        <w:contextualSpacing w:val="0"/>
        <w:outlineLvl w:val="2"/>
        <w:rPr>
          <w:rFonts w:ascii="inherit" w:eastAsia="宋体" w:hAnsi="inherit" w:cs="Helvetica"/>
          <w:b/>
          <w:bCs/>
          <w:color w:val="121212"/>
          <w:kern w:val="0"/>
          <w:sz w:val="26"/>
          <w:szCs w:val="26"/>
        </w:rPr>
      </w:pPr>
      <w:r w:rsidRPr="00633A2A">
        <w:rPr>
          <w:rFonts w:ascii="inherit" w:eastAsia="宋体" w:hAnsi="inherit" w:cs="Helvetica"/>
          <w:b/>
          <w:bCs/>
          <w:color w:val="121212"/>
          <w:kern w:val="0"/>
          <w:sz w:val="26"/>
          <w:szCs w:val="26"/>
        </w:rPr>
        <w:t>2.1 </w:t>
      </w:r>
      <w:r w:rsidRPr="00633A2A">
        <w:rPr>
          <w:rFonts w:ascii="inherit" w:eastAsia="宋体" w:hAnsi="inherit" w:cs="Helvetica"/>
          <w:b/>
          <w:bCs/>
          <w:color w:val="121212"/>
          <w:kern w:val="0"/>
          <w:sz w:val="26"/>
          <w:szCs w:val="26"/>
        </w:rPr>
        <w:t>电流选择性</w:t>
      </w:r>
    </w:p>
    <w:p w14:paraId="3F5B3183" w14:textId="77777777" w:rsidR="00633A2A" w:rsidRPr="00633A2A" w:rsidRDefault="00633A2A" w:rsidP="00633A2A">
      <w:pPr>
        <w:widowControl/>
        <w:spacing w:before="336" w:after="336"/>
        <w:ind w:firstLineChars="0" w:firstLine="0"/>
        <w:contextualSpacing w:val="0"/>
        <w:rPr>
          <w:rFonts w:ascii="Helvetica" w:eastAsia="宋体" w:hAnsi="Helvetica" w:cs="Helvetica"/>
          <w:color w:val="121212"/>
          <w:kern w:val="0"/>
          <w:sz w:val="24"/>
          <w:szCs w:val="24"/>
        </w:rPr>
      </w:pPr>
      <w:r w:rsidRPr="00633A2A">
        <w:rPr>
          <w:rFonts w:ascii="Helvetica" w:eastAsia="宋体" w:hAnsi="Helvetica" w:cs="Helvetica"/>
          <w:color w:val="121212"/>
          <w:kern w:val="0"/>
          <w:sz w:val="24"/>
          <w:szCs w:val="24"/>
        </w:rPr>
        <w:t>上下级配合时，过电流只能引起串联配合的下级动作，而不足以造成上级动作，则此时上下级组合的配合对于该范围的电流具有电流选择性。如图</w:t>
      </w:r>
      <w:r w:rsidRPr="00633A2A">
        <w:rPr>
          <w:rFonts w:ascii="Helvetica" w:eastAsia="宋体" w:hAnsi="Helvetica" w:cs="Helvetica"/>
          <w:color w:val="121212"/>
          <w:kern w:val="0"/>
          <w:sz w:val="24"/>
          <w:szCs w:val="24"/>
        </w:rPr>
        <w:t>2.1</w:t>
      </w:r>
      <w:r w:rsidRPr="00633A2A">
        <w:rPr>
          <w:rFonts w:ascii="Helvetica" w:eastAsia="宋体" w:hAnsi="Helvetica" w:cs="Helvetica"/>
          <w:color w:val="121212"/>
          <w:kern w:val="0"/>
          <w:sz w:val="24"/>
          <w:szCs w:val="24"/>
        </w:rPr>
        <w:t>中阴影部分为电流选择性区域。</w:t>
      </w:r>
    </w:p>
    <w:p w14:paraId="28873C84" w14:textId="77777777" w:rsidR="00633A2A" w:rsidRPr="00633A2A" w:rsidRDefault="00633A2A" w:rsidP="00633A2A">
      <w:pPr>
        <w:widowControl/>
        <w:ind w:firstLineChars="0" w:firstLine="0"/>
        <w:contextualSpacing w:val="0"/>
        <w:rPr>
          <w:rFonts w:ascii="Helvetica" w:eastAsia="宋体" w:hAnsi="Helvetica" w:cs="Helvetica"/>
          <w:color w:val="121212"/>
          <w:kern w:val="0"/>
          <w:sz w:val="24"/>
          <w:szCs w:val="24"/>
        </w:rPr>
      </w:pPr>
      <w:r w:rsidRPr="00633A2A">
        <w:rPr>
          <w:rFonts w:ascii="Helvetica" w:eastAsia="宋体" w:hAnsi="Helvetica" w:cs="Helvetica"/>
          <w:noProof/>
          <w:color w:val="121212"/>
          <w:kern w:val="0"/>
          <w:sz w:val="24"/>
          <w:szCs w:val="24"/>
        </w:rPr>
        <w:drawing>
          <wp:inline distT="0" distB="0" distL="0" distR="0" wp14:anchorId="4F0BB36B" wp14:editId="2B88617A">
            <wp:extent cx="4888808" cy="3492230"/>
            <wp:effectExtent l="0" t="0" r="7620" b="0"/>
            <wp:docPr id="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02712" cy="3502162"/>
                    </a:xfrm>
                    <a:prstGeom prst="rect">
                      <a:avLst/>
                    </a:prstGeom>
                    <a:noFill/>
                    <a:ln>
                      <a:noFill/>
                    </a:ln>
                  </pic:spPr>
                </pic:pic>
              </a:graphicData>
            </a:graphic>
          </wp:inline>
        </w:drawing>
      </w:r>
    </w:p>
    <w:p w14:paraId="67296A32" w14:textId="77777777" w:rsidR="00633A2A" w:rsidRPr="00633A2A" w:rsidRDefault="00633A2A" w:rsidP="00633A2A">
      <w:pPr>
        <w:widowControl/>
        <w:ind w:firstLineChars="0" w:firstLine="0"/>
        <w:contextualSpacing w:val="0"/>
        <w:rPr>
          <w:rFonts w:ascii="宋体" w:eastAsia="宋体" w:hAnsi="宋体" w:cs="宋体"/>
          <w:kern w:val="0"/>
          <w:sz w:val="24"/>
          <w:szCs w:val="24"/>
        </w:rPr>
      </w:pPr>
      <w:r w:rsidRPr="00633A2A">
        <w:rPr>
          <w:rFonts w:ascii="Helvetica" w:eastAsia="宋体" w:hAnsi="Helvetica" w:cs="Helvetica"/>
          <w:color w:val="121212"/>
          <w:kern w:val="0"/>
          <w:sz w:val="24"/>
          <w:szCs w:val="24"/>
        </w:rPr>
        <w:t>图</w:t>
      </w:r>
      <w:r w:rsidRPr="00633A2A">
        <w:rPr>
          <w:rFonts w:ascii="Helvetica" w:eastAsia="宋体" w:hAnsi="Helvetica" w:cs="Helvetica"/>
          <w:color w:val="121212"/>
          <w:kern w:val="0"/>
          <w:sz w:val="24"/>
          <w:szCs w:val="24"/>
        </w:rPr>
        <w:t xml:space="preserve">2.1 </w:t>
      </w:r>
      <w:r w:rsidRPr="00633A2A">
        <w:rPr>
          <w:rFonts w:ascii="Helvetica" w:eastAsia="宋体" w:hAnsi="Helvetica" w:cs="Helvetica"/>
          <w:color w:val="121212"/>
          <w:kern w:val="0"/>
          <w:sz w:val="24"/>
          <w:szCs w:val="24"/>
        </w:rPr>
        <w:t>断路器配合的电流选择性</w:t>
      </w:r>
    </w:p>
    <w:p w14:paraId="3ADBDCA0" w14:textId="77777777" w:rsidR="00633A2A" w:rsidRPr="00633A2A" w:rsidRDefault="00633A2A" w:rsidP="00633A2A">
      <w:pPr>
        <w:widowControl/>
        <w:spacing w:before="336" w:after="336"/>
        <w:ind w:firstLineChars="0" w:firstLine="0"/>
        <w:contextualSpacing w:val="0"/>
        <w:rPr>
          <w:rFonts w:ascii="宋体" w:eastAsia="宋体" w:hAnsi="宋体" w:cs="宋体"/>
          <w:kern w:val="0"/>
          <w:sz w:val="24"/>
          <w:szCs w:val="24"/>
        </w:rPr>
      </w:pPr>
      <w:r w:rsidRPr="00633A2A">
        <w:rPr>
          <w:rFonts w:ascii="Helvetica" w:eastAsia="宋体" w:hAnsi="Helvetica" w:cs="Helvetica"/>
          <w:color w:val="121212"/>
          <w:kern w:val="0"/>
          <w:sz w:val="24"/>
          <w:szCs w:val="24"/>
        </w:rPr>
        <w:t>电流选择性是选择性配合的常用手段之一，常用于过载保护，但不仅限于过载保护，比如两台单磁式断路器，小于上级磁脱扣阈值的短路电流可以通过电流选择性实现短路情况下的选择性配合。常用于上下级断路器级差较大的断路器之间的配合，比如微型断路器与大规格塑壳断路器或者空气断路器之间的配合。</w:t>
      </w:r>
    </w:p>
    <w:p w14:paraId="1FABC583" w14:textId="77777777" w:rsidR="00633A2A" w:rsidRPr="00633A2A" w:rsidRDefault="00633A2A" w:rsidP="00633A2A">
      <w:pPr>
        <w:widowControl/>
        <w:spacing w:before="458" w:after="305"/>
        <w:ind w:firstLineChars="0" w:firstLine="0"/>
        <w:contextualSpacing w:val="0"/>
        <w:outlineLvl w:val="2"/>
        <w:rPr>
          <w:rFonts w:ascii="inherit" w:eastAsia="宋体" w:hAnsi="inherit" w:cs="Helvetica"/>
          <w:b/>
          <w:bCs/>
          <w:color w:val="121212"/>
          <w:kern w:val="0"/>
          <w:sz w:val="26"/>
          <w:szCs w:val="26"/>
        </w:rPr>
      </w:pPr>
      <w:r w:rsidRPr="00633A2A">
        <w:rPr>
          <w:rFonts w:ascii="inherit" w:eastAsia="宋体" w:hAnsi="inherit" w:cs="Helvetica"/>
          <w:b/>
          <w:bCs/>
          <w:color w:val="121212"/>
          <w:kern w:val="0"/>
          <w:sz w:val="26"/>
          <w:szCs w:val="26"/>
        </w:rPr>
        <w:t xml:space="preserve">2.2 </w:t>
      </w:r>
      <w:r w:rsidRPr="00633A2A">
        <w:rPr>
          <w:rFonts w:ascii="inherit" w:eastAsia="宋体" w:hAnsi="inherit" w:cs="Helvetica"/>
          <w:b/>
          <w:bCs/>
          <w:color w:val="121212"/>
          <w:kern w:val="0"/>
          <w:sz w:val="26"/>
          <w:szCs w:val="26"/>
        </w:rPr>
        <w:t>时间选择性</w:t>
      </w:r>
    </w:p>
    <w:p w14:paraId="1BC4EED6" w14:textId="77777777" w:rsidR="00633A2A" w:rsidRPr="00633A2A" w:rsidRDefault="00633A2A" w:rsidP="00633A2A">
      <w:pPr>
        <w:widowControl/>
        <w:spacing w:before="336" w:after="336"/>
        <w:ind w:firstLineChars="0" w:firstLine="0"/>
        <w:contextualSpacing w:val="0"/>
        <w:rPr>
          <w:rFonts w:ascii="Helvetica" w:eastAsia="宋体" w:hAnsi="Helvetica" w:cs="Helvetica"/>
          <w:color w:val="121212"/>
          <w:kern w:val="0"/>
          <w:sz w:val="24"/>
          <w:szCs w:val="24"/>
        </w:rPr>
      </w:pPr>
      <w:r w:rsidRPr="00633A2A">
        <w:rPr>
          <w:rFonts w:ascii="Helvetica" w:eastAsia="宋体" w:hAnsi="Helvetica" w:cs="Helvetica"/>
          <w:color w:val="121212"/>
          <w:kern w:val="0"/>
          <w:sz w:val="24"/>
          <w:szCs w:val="24"/>
        </w:rPr>
        <w:t>时间选择性，顾名思义，是通过断路器动作的时间差实现选择性配合。上下级串联时的电流既可以引起上级断路器脱扣，也可以引起下级断路器脱扣，但上级脱扣的时间大于下级脱扣的时间，发生过电流故障时，因下级脱扣时间快于</w:t>
      </w:r>
      <w:r w:rsidRPr="00633A2A">
        <w:rPr>
          <w:rFonts w:ascii="Helvetica" w:eastAsia="宋体" w:hAnsi="Helvetica" w:cs="Helvetica"/>
          <w:color w:val="121212"/>
          <w:kern w:val="0"/>
          <w:sz w:val="24"/>
          <w:szCs w:val="24"/>
        </w:rPr>
        <w:lastRenderedPageBreak/>
        <w:t>上级，只有下级动作而上级保持不动，从而实现选择性。断路器之间的时间选择性常通过上级人为的短路延时实现，如图</w:t>
      </w:r>
      <w:r w:rsidRPr="00633A2A">
        <w:rPr>
          <w:rFonts w:ascii="Helvetica" w:eastAsia="宋体" w:hAnsi="Helvetica" w:cs="Helvetica"/>
          <w:color w:val="121212"/>
          <w:kern w:val="0"/>
          <w:sz w:val="24"/>
          <w:szCs w:val="24"/>
        </w:rPr>
        <w:t>2.2</w:t>
      </w:r>
      <w:r w:rsidRPr="00633A2A">
        <w:rPr>
          <w:rFonts w:ascii="Helvetica" w:eastAsia="宋体" w:hAnsi="Helvetica" w:cs="Helvetica"/>
          <w:color w:val="121212"/>
          <w:kern w:val="0"/>
          <w:sz w:val="24"/>
          <w:szCs w:val="24"/>
        </w:rPr>
        <w:t>的阴影部分区域</w:t>
      </w:r>
      <w:r w:rsidRPr="00633A2A">
        <w:rPr>
          <w:rFonts w:ascii="宋体" w:eastAsia="宋体" w:hAnsi="宋体" w:cs="宋体" w:hint="eastAsia"/>
          <w:color w:val="121212"/>
          <w:kern w:val="0"/>
          <w:sz w:val="24"/>
          <w:szCs w:val="24"/>
        </w:rPr>
        <w:t>①</w:t>
      </w:r>
      <w:r w:rsidRPr="00633A2A">
        <w:rPr>
          <w:rFonts w:ascii="Helvetica" w:eastAsia="宋体" w:hAnsi="Helvetica" w:cs="Helvetica"/>
          <w:color w:val="121212"/>
          <w:kern w:val="0"/>
          <w:sz w:val="24"/>
          <w:szCs w:val="24"/>
        </w:rPr>
        <w:t>。</w:t>
      </w:r>
    </w:p>
    <w:p w14:paraId="6D0B3CB7" w14:textId="77777777" w:rsidR="00633A2A" w:rsidRPr="00633A2A" w:rsidRDefault="00633A2A" w:rsidP="00633A2A">
      <w:pPr>
        <w:widowControl/>
        <w:ind w:firstLineChars="0" w:firstLine="0"/>
        <w:contextualSpacing w:val="0"/>
        <w:rPr>
          <w:rFonts w:ascii="Helvetica" w:eastAsia="宋体" w:hAnsi="Helvetica" w:cs="Helvetica"/>
          <w:color w:val="121212"/>
          <w:kern w:val="0"/>
          <w:sz w:val="24"/>
          <w:szCs w:val="24"/>
        </w:rPr>
      </w:pPr>
      <w:r w:rsidRPr="00633A2A">
        <w:rPr>
          <w:rFonts w:ascii="Helvetica" w:eastAsia="宋体" w:hAnsi="Helvetica" w:cs="Helvetica"/>
          <w:noProof/>
          <w:color w:val="121212"/>
          <w:kern w:val="0"/>
          <w:sz w:val="24"/>
          <w:szCs w:val="24"/>
        </w:rPr>
        <w:drawing>
          <wp:inline distT="0" distB="0" distL="0" distR="0" wp14:anchorId="7F40B482" wp14:editId="5EB20AC3">
            <wp:extent cx="4049037" cy="2684834"/>
            <wp:effectExtent l="0" t="0" r="8890" b="1270"/>
            <wp:docPr id="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62729" cy="2693913"/>
                    </a:xfrm>
                    <a:prstGeom prst="rect">
                      <a:avLst/>
                    </a:prstGeom>
                    <a:noFill/>
                    <a:ln>
                      <a:noFill/>
                    </a:ln>
                  </pic:spPr>
                </pic:pic>
              </a:graphicData>
            </a:graphic>
          </wp:inline>
        </w:drawing>
      </w:r>
    </w:p>
    <w:p w14:paraId="6325226D" w14:textId="77777777" w:rsidR="00633A2A" w:rsidRPr="00633A2A" w:rsidRDefault="00633A2A" w:rsidP="00633A2A">
      <w:pPr>
        <w:widowControl/>
        <w:ind w:firstLineChars="0" w:firstLine="0"/>
        <w:contextualSpacing w:val="0"/>
        <w:rPr>
          <w:rFonts w:ascii="宋体" w:eastAsia="宋体" w:hAnsi="宋体" w:cs="宋体"/>
          <w:kern w:val="0"/>
          <w:sz w:val="24"/>
          <w:szCs w:val="24"/>
        </w:rPr>
      </w:pPr>
      <w:r w:rsidRPr="00633A2A">
        <w:rPr>
          <w:rFonts w:ascii="Helvetica" w:eastAsia="宋体" w:hAnsi="Helvetica" w:cs="Helvetica"/>
          <w:color w:val="121212"/>
          <w:kern w:val="0"/>
          <w:sz w:val="24"/>
          <w:szCs w:val="24"/>
        </w:rPr>
        <w:t>图</w:t>
      </w:r>
      <w:r w:rsidRPr="00633A2A">
        <w:rPr>
          <w:rFonts w:ascii="Helvetica" w:eastAsia="宋体" w:hAnsi="Helvetica" w:cs="Helvetica"/>
          <w:color w:val="121212"/>
          <w:kern w:val="0"/>
          <w:sz w:val="24"/>
          <w:szCs w:val="24"/>
        </w:rPr>
        <w:t xml:space="preserve">2.2 </w:t>
      </w:r>
      <w:r w:rsidRPr="00633A2A">
        <w:rPr>
          <w:rFonts w:ascii="Helvetica" w:eastAsia="宋体" w:hAnsi="Helvetica" w:cs="Helvetica"/>
          <w:color w:val="121212"/>
          <w:kern w:val="0"/>
          <w:sz w:val="24"/>
          <w:szCs w:val="24"/>
        </w:rPr>
        <w:t>断路器配合的时间选择性</w:t>
      </w:r>
    </w:p>
    <w:p w14:paraId="22A6A9CF" w14:textId="77777777" w:rsidR="00633A2A" w:rsidRPr="00633A2A" w:rsidRDefault="00633A2A" w:rsidP="00633A2A">
      <w:pPr>
        <w:widowControl/>
        <w:spacing w:before="336" w:after="336"/>
        <w:ind w:firstLineChars="0" w:firstLine="0"/>
        <w:contextualSpacing w:val="0"/>
        <w:rPr>
          <w:rFonts w:ascii="宋体" w:eastAsia="宋体" w:hAnsi="宋体" w:cs="宋体"/>
          <w:kern w:val="0"/>
          <w:sz w:val="24"/>
          <w:szCs w:val="24"/>
        </w:rPr>
      </w:pPr>
      <w:r w:rsidRPr="00633A2A">
        <w:rPr>
          <w:rFonts w:ascii="Helvetica" w:eastAsia="宋体" w:hAnsi="Helvetica" w:cs="Helvetica"/>
          <w:color w:val="121212"/>
          <w:kern w:val="0"/>
          <w:sz w:val="24"/>
          <w:szCs w:val="24"/>
        </w:rPr>
        <w:t>在发生过流时，过电流故障可以触发下级的过载甚至短路保护，电流也可以让上级过载保护动作，但下级过载和短路保护动作快于上级过载保护，这一类选择性也属于利用动作时间</w:t>
      </w:r>
      <w:proofErr w:type="gramStart"/>
      <w:r w:rsidRPr="00633A2A">
        <w:rPr>
          <w:rFonts w:ascii="Helvetica" w:eastAsia="宋体" w:hAnsi="Helvetica" w:cs="Helvetica"/>
          <w:color w:val="121212"/>
          <w:kern w:val="0"/>
          <w:sz w:val="24"/>
          <w:szCs w:val="24"/>
        </w:rPr>
        <w:t>差实现</w:t>
      </w:r>
      <w:proofErr w:type="gramEnd"/>
      <w:r w:rsidRPr="00633A2A">
        <w:rPr>
          <w:rFonts w:ascii="Helvetica" w:eastAsia="宋体" w:hAnsi="Helvetica" w:cs="Helvetica"/>
          <w:color w:val="121212"/>
          <w:kern w:val="0"/>
          <w:sz w:val="24"/>
          <w:szCs w:val="24"/>
        </w:rPr>
        <w:t>的时间选择性，图</w:t>
      </w:r>
      <w:r w:rsidRPr="00633A2A">
        <w:rPr>
          <w:rFonts w:ascii="Helvetica" w:eastAsia="宋体" w:hAnsi="Helvetica" w:cs="Helvetica"/>
          <w:color w:val="121212"/>
          <w:kern w:val="0"/>
          <w:sz w:val="24"/>
          <w:szCs w:val="24"/>
        </w:rPr>
        <w:t>2.2</w:t>
      </w:r>
      <w:r w:rsidRPr="00633A2A">
        <w:rPr>
          <w:rFonts w:ascii="Helvetica" w:eastAsia="宋体" w:hAnsi="Helvetica" w:cs="Helvetica"/>
          <w:color w:val="121212"/>
          <w:kern w:val="0"/>
          <w:sz w:val="24"/>
          <w:szCs w:val="24"/>
        </w:rPr>
        <w:t>阴影部分区域</w:t>
      </w:r>
      <w:r w:rsidRPr="00633A2A">
        <w:rPr>
          <w:rFonts w:ascii="宋体" w:eastAsia="宋体" w:hAnsi="宋体" w:cs="宋体" w:hint="eastAsia"/>
          <w:color w:val="121212"/>
          <w:kern w:val="0"/>
          <w:sz w:val="24"/>
          <w:szCs w:val="24"/>
        </w:rPr>
        <w:t>②</w:t>
      </w:r>
      <w:r w:rsidRPr="00633A2A">
        <w:rPr>
          <w:rFonts w:ascii="Helvetica" w:eastAsia="宋体" w:hAnsi="Helvetica" w:cs="Helvetica"/>
          <w:color w:val="121212"/>
          <w:kern w:val="0"/>
          <w:sz w:val="24"/>
          <w:szCs w:val="24"/>
        </w:rPr>
        <w:t>。</w:t>
      </w:r>
    </w:p>
    <w:p w14:paraId="6ECD277D" w14:textId="77777777" w:rsidR="00633A2A" w:rsidRPr="00633A2A" w:rsidRDefault="00633A2A" w:rsidP="00633A2A">
      <w:pPr>
        <w:widowControl/>
        <w:spacing w:before="458" w:after="305"/>
        <w:ind w:firstLineChars="0" w:firstLine="0"/>
        <w:contextualSpacing w:val="0"/>
        <w:outlineLvl w:val="2"/>
        <w:rPr>
          <w:rFonts w:ascii="inherit" w:eastAsia="宋体" w:hAnsi="inherit" w:cs="Helvetica"/>
          <w:b/>
          <w:bCs/>
          <w:color w:val="121212"/>
          <w:kern w:val="0"/>
          <w:sz w:val="26"/>
          <w:szCs w:val="26"/>
        </w:rPr>
      </w:pPr>
      <w:r w:rsidRPr="00633A2A">
        <w:rPr>
          <w:rFonts w:ascii="inherit" w:eastAsia="宋体" w:hAnsi="inherit" w:cs="Helvetica"/>
          <w:b/>
          <w:bCs/>
          <w:color w:val="121212"/>
          <w:kern w:val="0"/>
          <w:sz w:val="26"/>
          <w:szCs w:val="26"/>
        </w:rPr>
        <w:t xml:space="preserve">2.3 </w:t>
      </w:r>
      <w:r w:rsidRPr="00633A2A">
        <w:rPr>
          <w:rFonts w:ascii="inherit" w:eastAsia="宋体" w:hAnsi="inherit" w:cs="Helvetica"/>
          <w:b/>
          <w:bCs/>
          <w:color w:val="121212"/>
          <w:kern w:val="0"/>
          <w:sz w:val="26"/>
          <w:szCs w:val="26"/>
        </w:rPr>
        <w:t>能量选择性</w:t>
      </w:r>
    </w:p>
    <w:p w14:paraId="4F70D694" w14:textId="77777777" w:rsidR="00633A2A" w:rsidRPr="00633A2A" w:rsidRDefault="00633A2A" w:rsidP="00633A2A">
      <w:pPr>
        <w:widowControl/>
        <w:spacing w:before="336" w:after="336"/>
        <w:ind w:firstLineChars="0" w:firstLine="0"/>
        <w:contextualSpacing w:val="0"/>
        <w:rPr>
          <w:rFonts w:ascii="Helvetica" w:eastAsia="宋体" w:hAnsi="Helvetica" w:cs="Helvetica"/>
          <w:color w:val="121212"/>
          <w:kern w:val="0"/>
          <w:sz w:val="24"/>
          <w:szCs w:val="24"/>
        </w:rPr>
      </w:pPr>
      <w:r w:rsidRPr="00633A2A">
        <w:rPr>
          <w:rFonts w:ascii="Helvetica" w:eastAsia="宋体" w:hAnsi="Helvetica" w:cs="Helvetica"/>
          <w:color w:val="121212"/>
          <w:kern w:val="0"/>
          <w:sz w:val="24"/>
          <w:szCs w:val="24"/>
        </w:rPr>
        <w:t>短路电流电流超过上级瞬动保护之后，从时间</w:t>
      </w:r>
      <w:r w:rsidRPr="00633A2A">
        <w:rPr>
          <w:rFonts w:ascii="Helvetica" w:eastAsia="宋体" w:hAnsi="Helvetica" w:cs="Helvetica"/>
          <w:color w:val="121212"/>
          <w:kern w:val="0"/>
          <w:sz w:val="24"/>
          <w:szCs w:val="24"/>
        </w:rPr>
        <w:t>-</w:t>
      </w:r>
      <w:r w:rsidRPr="00633A2A">
        <w:rPr>
          <w:rFonts w:ascii="Helvetica" w:eastAsia="宋体" w:hAnsi="Helvetica" w:cs="Helvetica"/>
          <w:color w:val="121212"/>
          <w:kern w:val="0"/>
          <w:sz w:val="24"/>
          <w:szCs w:val="24"/>
        </w:rPr>
        <w:t>电流特性曲线上比对，上下级断路器将可能同时瞬动脱扣或者上级瞬</w:t>
      </w:r>
      <w:proofErr w:type="gramStart"/>
      <w:r w:rsidRPr="00633A2A">
        <w:rPr>
          <w:rFonts w:ascii="Helvetica" w:eastAsia="宋体" w:hAnsi="Helvetica" w:cs="Helvetica"/>
          <w:color w:val="121212"/>
          <w:kern w:val="0"/>
          <w:sz w:val="24"/>
          <w:szCs w:val="24"/>
        </w:rPr>
        <w:t>动先动作</w:t>
      </w:r>
      <w:proofErr w:type="gramEnd"/>
      <w:r w:rsidRPr="00633A2A">
        <w:rPr>
          <w:rFonts w:ascii="Helvetica" w:eastAsia="宋体" w:hAnsi="Helvetica" w:cs="Helvetica"/>
          <w:color w:val="121212"/>
          <w:kern w:val="0"/>
          <w:sz w:val="24"/>
          <w:szCs w:val="24"/>
        </w:rPr>
        <w:t>而出现越级跳闸，如图</w:t>
      </w:r>
      <w:r w:rsidRPr="00633A2A">
        <w:rPr>
          <w:rFonts w:ascii="Helvetica" w:eastAsia="宋体" w:hAnsi="Helvetica" w:cs="Helvetica"/>
          <w:color w:val="121212"/>
          <w:kern w:val="0"/>
          <w:sz w:val="24"/>
          <w:szCs w:val="24"/>
        </w:rPr>
        <w:t>2.3-1</w:t>
      </w:r>
      <w:r w:rsidRPr="00633A2A">
        <w:rPr>
          <w:rFonts w:ascii="Helvetica" w:eastAsia="宋体" w:hAnsi="Helvetica" w:cs="Helvetica"/>
          <w:color w:val="121212"/>
          <w:kern w:val="0"/>
          <w:sz w:val="24"/>
          <w:szCs w:val="24"/>
        </w:rPr>
        <w:t>所示的阴影部分，此时选择性可以通过特殊的能量脱扣实现。</w:t>
      </w:r>
    </w:p>
    <w:p w14:paraId="36E4C275" w14:textId="77777777" w:rsidR="00633A2A" w:rsidRPr="00633A2A" w:rsidRDefault="00633A2A" w:rsidP="00633A2A">
      <w:pPr>
        <w:widowControl/>
        <w:ind w:firstLineChars="0" w:firstLine="0"/>
        <w:contextualSpacing w:val="0"/>
        <w:rPr>
          <w:rFonts w:ascii="Helvetica" w:eastAsia="宋体" w:hAnsi="Helvetica" w:cs="Helvetica"/>
          <w:color w:val="121212"/>
          <w:kern w:val="0"/>
          <w:sz w:val="24"/>
          <w:szCs w:val="24"/>
        </w:rPr>
      </w:pPr>
      <w:r w:rsidRPr="00633A2A">
        <w:rPr>
          <w:rFonts w:ascii="Helvetica" w:eastAsia="宋体" w:hAnsi="Helvetica" w:cs="Helvetica"/>
          <w:noProof/>
          <w:color w:val="121212"/>
          <w:kern w:val="0"/>
          <w:sz w:val="24"/>
          <w:szCs w:val="24"/>
        </w:rPr>
        <w:drawing>
          <wp:inline distT="0" distB="0" distL="0" distR="0" wp14:anchorId="43840935" wp14:editId="63506CCD">
            <wp:extent cx="3511685" cy="2253690"/>
            <wp:effectExtent l="0" t="0" r="0" b="0"/>
            <wp:docPr id="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6290" cy="2263063"/>
                    </a:xfrm>
                    <a:prstGeom prst="rect">
                      <a:avLst/>
                    </a:prstGeom>
                    <a:noFill/>
                    <a:ln>
                      <a:noFill/>
                    </a:ln>
                  </pic:spPr>
                </pic:pic>
              </a:graphicData>
            </a:graphic>
          </wp:inline>
        </w:drawing>
      </w:r>
    </w:p>
    <w:p w14:paraId="0104E26B" w14:textId="77777777" w:rsidR="00633A2A" w:rsidRPr="00633A2A" w:rsidRDefault="00633A2A" w:rsidP="00633A2A">
      <w:pPr>
        <w:widowControl/>
        <w:ind w:firstLineChars="0" w:firstLine="0"/>
        <w:contextualSpacing w:val="0"/>
        <w:rPr>
          <w:rFonts w:ascii="宋体" w:eastAsia="宋体" w:hAnsi="宋体" w:cs="宋体"/>
          <w:kern w:val="0"/>
          <w:sz w:val="24"/>
          <w:szCs w:val="24"/>
        </w:rPr>
      </w:pPr>
      <w:r w:rsidRPr="00633A2A">
        <w:rPr>
          <w:rFonts w:ascii="Helvetica" w:eastAsia="宋体" w:hAnsi="Helvetica" w:cs="Helvetica"/>
          <w:color w:val="121212"/>
          <w:kern w:val="0"/>
          <w:sz w:val="24"/>
          <w:szCs w:val="24"/>
        </w:rPr>
        <w:t>图</w:t>
      </w:r>
      <w:r w:rsidRPr="00633A2A">
        <w:rPr>
          <w:rFonts w:ascii="Helvetica" w:eastAsia="宋体" w:hAnsi="Helvetica" w:cs="Helvetica"/>
          <w:color w:val="121212"/>
          <w:kern w:val="0"/>
          <w:sz w:val="24"/>
          <w:szCs w:val="24"/>
        </w:rPr>
        <w:t xml:space="preserve">2.3-1 </w:t>
      </w:r>
      <w:r w:rsidRPr="00633A2A">
        <w:rPr>
          <w:rFonts w:ascii="Helvetica" w:eastAsia="宋体" w:hAnsi="Helvetica" w:cs="Helvetica"/>
          <w:color w:val="121212"/>
          <w:kern w:val="0"/>
          <w:sz w:val="24"/>
          <w:szCs w:val="24"/>
        </w:rPr>
        <w:t>断路器配合的试验验证区域</w:t>
      </w:r>
    </w:p>
    <w:p w14:paraId="336EC32B" w14:textId="77777777" w:rsidR="00633A2A" w:rsidRPr="00633A2A" w:rsidRDefault="00633A2A" w:rsidP="00633A2A">
      <w:pPr>
        <w:widowControl/>
        <w:spacing w:before="336" w:after="336"/>
        <w:ind w:firstLineChars="0" w:firstLine="0"/>
        <w:contextualSpacing w:val="0"/>
        <w:rPr>
          <w:rFonts w:ascii="宋体" w:eastAsia="宋体" w:hAnsi="宋体" w:cs="宋体"/>
          <w:kern w:val="0"/>
          <w:sz w:val="24"/>
          <w:szCs w:val="24"/>
        </w:rPr>
      </w:pPr>
      <w:r w:rsidRPr="00633A2A">
        <w:rPr>
          <w:rFonts w:ascii="Helvetica" w:eastAsia="宋体" w:hAnsi="Helvetica" w:cs="Helvetica"/>
          <w:color w:val="121212"/>
          <w:kern w:val="0"/>
          <w:sz w:val="24"/>
          <w:szCs w:val="24"/>
        </w:rPr>
        <w:lastRenderedPageBreak/>
        <w:t>能量脱扣作为一种特殊的脱扣方式，独立于断路器常规的过载、短路短延时（如有）和</w:t>
      </w:r>
      <w:proofErr w:type="gramStart"/>
      <w:r w:rsidRPr="00633A2A">
        <w:rPr>
          <w:rFonts w:ascii="Helvetica" w:eastAsia="宋体" w:hAnsi="Helvetica" w:cs="Helvetica"/>
          <w:color w:val="121212"/>
          <w:kern w:val="0"/>
          <w:sz w:val="24"/>
          <w:szCs w:val="24"/>
        </w:rPr>
        <w:t>瞬动</w:t>
      </w:r>
      <w:proofErr w:type="gramEnd"/>
      <w:r w:rsidRPr="00633A2A">
        <w:rPr>
          <w:rFonts w:ascii="Helvetica" w:eastAsia="宋体" w:hAnsi="Helvetica" w:cs="Helvetica"/>
          <w:color w:val="121212"/>
          <w:kern w:val="0"/>
          <w:sz w:val="24"/>
          <w:szCs w:val="24"/>
        </w:rPr>
        <w:t>脱扣保护，等效于电流不可调的更高倍数</w:t>
      </w:r>
      <w:r w:rsidRPr="00633A2A">
        <w:rPr>
          <w:rFonts w:ascii="Helvetica" w:eastAsia="宋体" w:hAnsi="Helvetica" w:cs="Helvetica"/>
          <w:color w:val="121212"/>
          <w:kern w:val="0"/>
          <w:sz w:val="24"/>
          <w:szCs w:val="24"/>
        </w:rPr>
        <w:t>(25In)</w:t>
      </w:r>
      <w:r w:rsidRPr="00633A2A">
        <w:rPr>
          <w:rFonts w:ascii="Helvetica" w:eastAsia="宋体" w:hAnsi="Helvetica" w:cs="Helvetica"/>
          <w:color w:val="121212"/>
          <w:kern w:val="0"/>
          <w:sz w:val="24"/>
          <w:szCs w:val="24"/>
        </w:rPr>
        <w:t>的瞬动保护，只有当短路产生的能量达到一定的脱扣阈值以后方可快速脱扣，脱扣速度也快于断路器常规的瞬动脱扣，故障全分断时间小于</w:t>
      </w:r>
      <w:r w:rsidRPr="00633A2A">
        <w:rPr>
          <w:rFonts w:ascii="Helvetica" w:eastAsia="宋体" w:hAnsi="Helvetica" w:cs="Helvetica"/>
          <w:color w:val="121212"/>
          <w:kern w:val="0"/>
          <w:sz w:val="24"/>
          <w:szCs w:val="24"/>
        </w:rPr>
        <w:t>10ms</w:t>
      </w:r>
      <w:r w:rsidRPr="00633A2A">
        <w:rPr>
          <w:rFonts w:ascii="Helvetica" w:eastAsia="宋体" w:hAnsi="Helvetica" w:cs="Helvetica"/>
          <w:color w:val="121212"/>
          <w:kern w:val="0"/>
          <w:sz w:val="24"/>
          <w:szCs w:val="24"/>
        </w:rPr>
        <w:t>。</w:t>
      </w:r>
      <w:proofErr w:type="spellStart"/>
      <w:r w:rsidRPr="00633A2A">
        <w:rPr>
          <w:rFonts w:ascii="Helvetica" w:eastAsia="宋体" w:hAnsi="Helvetica" w:cs="Helvetica"/>
          <w:color w:val="121212"/>
          <w:kern w:val="0"/>
          <w:sz w:val="24"/>
          <w:szCs w:val="24"/>
        </w:rPr>
        <w:t>ComPacT</w:t>
      </w:r>
      <w:proofErr w:type="spellEnd"/>
      <w:r w:rsidRPr="00633A2A">
        <w:rPr>
          <w:rFonts w:ascii="Helvetica" w:eastAsia="宋体" w:hAnsi="Helvetica" w:cs="Helvetica"/>
          <w:color w:val="121212"/>
          <w:kern w:val="0"/>
          <w:sz w:val="24"/>
          <w:szCs w:val="24"/>
        </w:rPr>
        <w:t xml:space="preserve"> NSX</w:t>
      </w:r>
      <w:r w:rsidRPr="00633A2A">
        <w:rPr>
          <w:rFonts w:ascii="Helvetica" w:eastAsia="宋体" w:hAnsi="Helvetica" w:cs="Helvetica"/>
          <w:color w:val="121212"/>
          <w:kern w:val="0"/>
          <w:sz w:val="24"/>
          <w:szCs w:val="24"/>
        </w:rPr>
        <w:t>、</w:t>
      </w:r>
      <w:r w:rsidRPr="00633A2A">
        <w:rPr>
          <w:rFonts w:ascii="Helvetica" w:eastAsia="宋体" w:hAnsi="Helvetica" w:cs="Helvetica"/>
          <w:color w:val="121212"/>
          <w:kern w:val="0"/>
          <w:sz w:val="24"/>
          <w:szCs w:val="24"/>
        </w:rPr>
        <w:t xml:space="preserve">Easy </w:t>
      </w:r>
      <w:proofErr w:type="spellStart"/>
      <w:r w:rsidRPr="00633A2A">
        <w:rPr>
          <w:rFonts w:ascii="Helvetica" w:eastAsia="宋体" w:hAnsi="Helvetica" w:cs="Helvetica"/>
          <w:color w:val="121212"/>
          <w:kern w:val="0"/>
          <w:sz w:val="24"/>
          <w:szCs w:val="24"/>
        </w:rPr>
        <w:t>PacT</w:t>
      </w:r>
      <w:proofErr w:type="spellEnd"/>
      <w:r w:rsidRPr="00633A2A">
        <w:rPr>
          <w:rFonts w:ascii="Helvetica" w:eastAsia="宋体" w:hAnsi="Helvetica" w:cs="Helvetica"/>
          <w:color w:val="121212"/>
          <w:kern w:val="0"/>
          <w:sz w:val="24"/>
          <w:szCs w:val="24"/>
        </w:rPr>
        <w:t xml:space="preserve"> CVS</w:t>
      </w:r>
      <w:r w:rsidRPr="00633A2A">
        <w:rPr>
          <w:rFonts w:ascii="Helvetica" w:eastAsia="宋体" w:hAnsi="Helvetica" w:cs="Helvetica"/>
          <w:color w:val="121212"/>
          <w:kern w:val="0"/>
          <w:sz w:val="24"/>
          <w:szCs w:val="24"/>
        </w:rPr>
        <w:t>系列塑壳断路器</w:t>
      </w:r>
      <w:proofErr w:type="gramStart"/>
      <w:r w:rsidRPr="00633A2A">
        <w:rPr>
          <w:rFonts w:ascii="Helvetica" w:eastAsia="宋体" w:hAnsi="Helvetica" w:cs="Helvetica"/>
          <w:color w:val="121212"/>
          <w:kern w:val="0"/>
          <w:sz w:val="24"/>
          <w:szCs w:val="24"/>
        </w:rPr>
        <w:t>均标配能量</w:t>
      </w:r>
      <w:proofErr w:type="gramEnd"/>
      <w:r w:rsidRPr="00633A2A">
        <w:rPr>
          <w:rFonts w:ascii="Helvetica" w:eastAsia="宋体" w:hAnsi="Helvetica" w:cs="Helvetica"/>
          <w:color w:val="121212"/>
          <w:kern w:val="0"/>
          <w:sz w:val="24"/>
          <w:szCs w:val="24"/>
        </w:rPr>
        <w:t>脱扣。</w:t>
      </w:r>
    </w:p>
    <w:p w14:paraId="3B42071D" w14:textId="77777777" w:rsidR="00633A2A" w:rsidRPr="00633A2A" w:rsidRDefault="00633A2A" w:rsidP="00633A2A">
      <w:pPr>
        <w:widowControl/>
        <w:spacing w:before="336" w:after="336"/>
        <w:ind w:firstLineChars="0" w:firstLine="0"/>
        <w:contextualSpacing w:val="0"/>
        <w:rPr>
          <w:rFonts w:ascii="Helvetica" w:eastAsia="宋体" w:hAnsi="Helvetica" w:cs="Helvetica"/>
          <w:color w:val="121212"/>
          <w:kern w:val="0"/>
          <w:sz w:val="24"/>
          <w:szCs w:val="24"/>
        </w:rPr>
      </w:pPr>
      <w:r w:rsidRPr="00633A2A">
        <w:rPr>
          <w:rFonts w:ascii="Helvetica" w:eastAsia="宋体" w:hAnsi="Helvetica" w:cs="Helvetica"/>
          <w:color w:val="121212"/>
          <w:kern w:val="0"/>
          <w:sz w:val="24"/>
          <w:szCs w:val="24"/>
        </w:rPr>
        <w:t>借助断路器能量脱扣阈值不同，可以在不同额定电流等级的上下级断路器之间实现能量选择性。能量选择性只适用于带有专用能量脱扣装置的断路器，用于</w:t>
      </w:r>
      <w:proofErr w:type="spellStart"/>
      <w:r w:rsidRPr="00633A2A">
        <w:rPr>
          <w:rFonts w:ascii="Helvetica" w:eastAsia="宋体" w:hAnsi="Helvetica" w:cs="Helvetica"/>
          <w:color w:val="121212"/>
          <w:kern w:val="0"/>
          <w:sz w:val="24"/>
          <w:szCs w:val="24"/>
        </w:rPr>
        <w:t>ComPacT</w:t>
      </w:r>
      <w:proofErr w:type="spellEnd"/>
      <w:r w:rsidRPr="00633A2A">
        <w:rPr>
          <w:rFonts w:ascii="Helvetica" w:eastAsia="宋体" w:hAnsi="Helvetica" w:cs="Helvetica"/>
          <w:color w:val="121212"/>
          <w:kern w:val="0"/>
          <w:sz w:val="24"/>
          <w:szCs w:val="24"/>
        </w:rPr>
        <w:t xml:space="preserve"> NSX</w:t>
      </w:r>
      <w:r w:rsidRPr="00633A2A">
        <w:rPr>
          <w:rFonts w:ascii="Helvetica" w:eastAsia="宋体" w:hAnsi="Helvetica" w:cs="Helvetica"/>
          <w:color w:val="121212"/>
          <w:kern w:val="0"/>
          <w:sz w:val="24"/>
          <w:szCs w:val="24"/>
        </w:rPr>
        <w:t>、</w:t>
      </w:r>
      <w:r w:rsidRPr="00633A2A">
        <w:rPr>
          <w:rFonts w:ascii="Helvetica" w:eastAsia="宋体" w:hAnsi="Helvetica" w:cs="Helvetica"/>
          <w:color w:val="121212"/>
          <w:kern w:val="0"/>
          <w:sz w:val="24"/>
          <w:szCs w:val="24"/>
        </w:rPr>
        <w:t xml:space="preserve">Easy </w:t>
      </w:r>
      <w:proofErr w:type="spellStart"/>
      <w:r w:rsidRPr="00633A2A">
        <w:rPr>
          <w:rFonts w:ascii="Helvetica" w:eastAsia="宋体" w:hAnsi="Helvetica" w:cs="Helvetica"/>
          <w:color w:val="121212"/>
          <w:kern w:val="0"/>
          <w:sz w:val="24"/>
          <w:szCs w:val="24"/>
        </w:rPr>
        <w:t>PacT</w:t>
      </w:r>
      <w:proofErr w:type="spellEnd"/>
      <w:r w:rsidRPr="00633A2A">
        <w:rPr>
          <w:rFonts w:ascii="Helvetica" w:eastAsia="宋体" w:hAnsi="Helvetica" w:cs="Helvetica"/>
          <w:color w:val="121212"/>
          <w:kern w:val="0"/>
          <w:sz w:val="24"/>
          <w:szCs w:val="24"/>
        </w:rPr>
        <w:t xml:space="preserve"> CVS</w:t>
      </w:r>
      <w:r w:rsidRPr="00633A2A">
        <w:rPr>
          <w:rFonts w:ascii="Helvetica" w:eastAsia="宋体" w:hAnsi="Helvetica" w:cs="Helvetica"/>
          <w:color w:val="121212"/>
          <w:kern w:val="0"/>
          <w:sz w:val="24"/>
          <w:szCs w:val="24"/>
        </w:rPr>
        <w:t>系列塑壳断路器之间的选择性配合，尤其是短路电流超过上级瞬动保护之后，从时间</w:t>
      </w:r>
      <w:r w:rsidRPr="00633A2A">
        <w:rPr>
          <w:rFonts w:ascii="Helvetica" w:eastAsia="宋体" w:hAnsi="Helvetica" w:cs="Helvetica"/>
          <w:color w:val="121212"/>
          <w:kern w:val="0"/>
          <w:sz w:val="24"/>
          <w:szCs w:val="24"/>
        </w:rPr>
        <w:t>-</w:t>
      </w:r>
      <w:r w:rsidRPr="00633A2A">
        <w:rPr>
          <w:rFonts w:ascii="Helvetica" w:eastAsia="宋体" w:hAnsi="Helvetica" w:cs="Helvetica"/>
          <w:color w:val="121212"/>
          <w:kern w:val="0"/>
          <w:sz w:val="24"/>
          <w:szCs w:val="24"/>
        </w:rPr>
        <w:t>电流特性曲线上判断，上下级断路器之间不在具有选择性，但通过脱扣能量曲线判断，上下级选择性依然能够实现，如图</w:t>
      </w:r>
      <w:r w:rsidRPr="00633A2A">
        <w:rPr>
          <w:rFonts w:ascii="Helvetica" w:eastAsia="宋体" w:hAnsi="Helvetica" w:cs="Helvetica"/>
          <w:color w:val="121212"/>
          <w:kern w:val="0"/>
          <w:sz w:val="24"/>
          <w:szCs w:val="24"/>
        </w:rPr>
        <w:t>2.3-2</w:t>
      </w:r>
      <w:r w:rsidRPr="00633A2A">
        <w:rPr>
          <w:rFonts w:ascii="Helvetica" w:eastAsia="宋体" w:hAnsi="Helvetica" w:cs="Helvetica"/>
          <w:color w:val="121212"/>
          <w:kern w:val="0"/>
          <w:sz w:val="24"/>
          <w:szCs w:val="24"/>
        </w:rPr>
        <w:t>所示。</w:t>
      </w:r>
    </w:p>
    <w:p w14:paraId="6F17B53E" w14:textId="77777777" w:rsidR="00633A2A" w:rsidRPr="00633A2A" w:rsidRDefault="00633A2A" w:rsidP="00633A2A">
      <w:pPr>
        <w:widowControl/>
        <w:ind w:firstLineChars="0" w:firstLine="0"/>
        <w:contextualSpacing w:val="0"/>
        <w:rPr>
          <w:rFonts w:ascii="Helvetica" w:eastAsia="宋体" w:hAnsi="Helvetica" w:cs="Helvetica"/>
          <w:color w:val="121212"/>
          <w:kern w:val="0"/>
          <w:sz w:val="24"/>
          <w:szCs w:val="24"/>
        </w:rPr>
      </w:pPr>
      <w:r w:rsidRPr="00633A2A">
        <w:rPr>
          <w:rFonts w:ascii="Helvetica" w:eastAsia="宋体" w:hAnsi="Helvetica" w:cs="Helvetica"/>
          <w:noProof/>
          <w:color w:val="121212"/>
          <w:kern w:val="0"/>
          <w:sz w:val="24"/>
          <w:szCs w:val="24"/>
        </w:rPr>
        <w:drawing>
          <wp:inline distT="0" distB="0" distL="0" distR="0" wp14:anchorId="3BB9FE45" wp14:editId="76EF5CD3">
            <wp:extent cx="3993851" cy="5175115"/>
            <wp:effectExtent l="0" t="0" r="6985" b="6985"/>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3906" cy="5188144"/>
                    </a:xfrm>
                    <a:prstGeom prst="rect">
                      <a:avLst/>
                    </a:prstGeom>
                    <a:noFill/>
                    <a:ln>
                      <a:noFill/>
                    </a:ln>
                  </pic:spPr>
                </pic:pic>
              </a:graphicData>
            </a:graphic>
          </wp:inline>
        </w:drawing>
      </w:r>
    </w:p>
    <w:p w14:paraId="7B90FB9D" w14:textId="77777777" w:rsidR="00633A2A" w:rsidRPr="00633A2A" w:rsidRDefault="00633A2A" w:rsidP="00633A2A">
      <w:pPr>
        <w:widowControl/>
        <w:ind w:firstLineChars="0" w:firstLine="0"/>
        <w:contextualSpacing w:val="0"/>
        <w:rPr>
          <w:rFonts w:ascii="宋体" w:eastAsia="宋体" w:hAnsi="宋体" w:cs="宋体"/>
          <w:kern w:val="0"/>
          <w:sz w:val="24"/>
          <w:szCs w:val="24"/>
        </w:rPr>
      </w:pPr>
      <w:r w:rsidRPr="00633A2A">
        <w:rPr>
          <w:rFonts w:ascii="Helvetica" w:eastAsia="宋体" w:hAnsi="Helvetica" w:cs="Helvetica"/>
          <w:color w:val="121212"/>
          <w:kern w:val="0"/>
          <w:sz w:val="24"/>
          <w:szCs w:val="24"/>
        </w:rPr>
        <w:t>图</w:t>
      </w:r>
      <w:r w:rsidRPr="00633A2A">
        <w:rPr>
          <w:rFonts w:ascii="Helvetica" w:eastAsia="宋体" w:hAnsi="Helvetica" w:cs="Helvetica"/>
          <w:color w:val="121212"/>
          <w:kern w:val="0"/>
          <w:sz w:val="24"/>
          <w:szCs w:val="24"/>
        </w:rPr>
        <w:t xml:space="preserve">2.3-2 </w:t>
      </w:r>
      <w:r w:rsidRPr="00633A2A">
        <w:rPr>
          <w:rFonts w:ascii="Helvetica" w:eastAsia="宋体" w:hAnsi="Helvetica" w:cs="Helvetica"/>
          <w:color w:val="121212"/>
          <w:kern w:val="0"/>
          <w:sz w:val="24"/>
          <w:szCs w:val="24"/>
        </w:rPr>
        <w:t>断路器配合的能量选择性</w:t>
      </w:r>
    </w:p>
    <w:p w14:paraId="0411AC0D" w14:textId="77777777" w:rsidR="00633A2A" w:rsidRPr="00633A2A" w:rsidRDefault="00633A2A" w:rsidP="00633A2A">
      <w:pPr>
        <w:widowControl/>
        <w:spacing w:before="458" w:after="305"/>
        <w:ind w:firstLineChars="0" w:firstLine="0"/>
        <w:contextualSpacing w:val="0"/>
        <w:outlineLvl w:val="2"/>
        <w:rPr>
          <w:rFonts w:ascii="inherit" w:eastAsia="宋体" w:hAnsi="inherit" w:cs="宋体"/>
          <w:b/>
          <w:bCs/>
          <w:kern w:val="0"/>
          <w:sz w:val="26"/>
          <w:szCs w:val="26"/>
        </w:rPr>
      </w:pPr>
      <w:r w:rsidRPr="00633A2A">
        <w:rPr>
          <w:rFonts w:ascii="inherit" w:eastAsia="宋体" w:hAnsi="inherit" w:cs="Helvetica"/>
          <w:b/>
          <w:bCs/>
          <w:color w:val="121212"/>
          <w:kern w:val="0"/>
          <w:sz w:val="26"/>
          <w:szCs w:val="26"/>
        </w:rPr>
        <w:t xml:space="preserve">2.4 </w:t>
      </w:r>
      <w:r w:rsidRPr="00633A2A">
        <w:rPr>
          <w:rFonts w:ascii="inherit" w:eastAsia="宋体" w:hAnsi="inherit" w:cs="Helvetica"/>
          <w:b/>
          <w:bCs/>
          <w:color w:val="121212"/>
          <w:kern w:val="0"/>
          <w:sz w:val="26"/>
          <w:szCs w:val="26"/>
        </w:rPr>
        <w:t>逻辑选择性</w:t>
      </w:r>
    </w:p>
    <w:p w14:paraId="3502257F" w14:textId="77777777" w:rsidR="00633A2A" w:rsidRPr="00633A2A" w:rsidRDefault="00633A2A" w:rsidP="00633A2A">
      <w:pPr>
        <w:widowControl/>
        <w:spacing w:before="336" w:after="336"/>
        <w:ind w:firstLineChars="0" w:firstLine="0"/>
        <w:contextualSpacing w:val="0"/>
        <w:rPr>
          <w:rFonts w:ascii="Helvetica" w:eastAsia="宋体" w:hAnsi="Helvetica" w:cs="Helvetica"/>
          <w:color w:val="121212"/>
          <w:kern w:val="0"/>
          <w:sz w:val="24"/>
          <w:szCs w:val="24"/>
        </w:rPr>
      </w:pPr>
      <w:r w:rsidRPr="00633A2A">
        <w:rPr>
          <w:rFonts w:ascii="Helvetica" w:eastAsia="宋体" w:hAnsi="Helvetica" w:cs="Helvetica"/>
          <w:color w:val="121212"/>
          <w:kern w:val="0"/>
          <w:sz w:val="24"/>
          <w:szCs w:val="24"/>
        </w:rPr>
        <w:lastRenderedPageBreak/>
        <w:t>逻辑选择性是利用上下级断路器脱扣器之间的逻辑信号实现上下级动作的闭锁，只适用于带有电子脱扣器的断路器，短路短延时和接地故障保护可以实现逻辑选择性，过载条件下因能量有限无需逻辑选择性，</w:t>
      </w:r>
      <w:proofErr w:type="spellStart"/>
      <w:r w:rsidRPr="00633A2A">
        <w:rPr>
          <w:rFonts w:ascii="Helvetica" w:eastAsia="宋体" w:hAnsi="Helvetica" w:cs="Helvetica"/>
          <w:color w:val="121212"/>
          <w:kern w:val="0"/>
          <w:sz w:val="24"/>
          <w:szCs w:val="24"/>
        </w:rPr>
        <w:t>MasterPacT</w:t>
      </w:r>
      <w:proofErr w:type="spellEnd"/>
      <w:r w:rsidRPr="00633A2A">
        <w:rPr>
          <w:rFonts w:ascii="Helvetica" w:eastAsia="宋体" w:hAnsi="Helvetica" w:cs="Helvetica"/>
          <w:color w:val="121212"/>
          <w:kern w:val="0"/>
          <w:sz w:val="24"/>
          <w:szCs w:val="24"/>
        </w:rPr>
        <w:t xml:space="preserve"> MT/MTZ</w:t>
      </w:r>
      <w:r w:rsidRPr="00633A2A">
        <w:rPr>
          <w:rFonts w:ascii="Helvetica" w:eastAsia="宋体" w:hAnsi="Helvetica" w:cs="Helvetica"/>
          <w:color w:val="121212"/>
          <w:kern w:val="0"/>
          <w:sz w:val="24"/>
          <w:szCs w:val="24"/>
        </w:rPr>
        <w:t>产品</w:t>
      </w:r>
      <w:proofErr w:type="gramStart"/>
      <w:r w:rsidRPr="00633A2A">
        <w:rPr>
          <w:rFonts w:ascii="Helvetica" w:eastAsia="宋体" w:hAnsi="Helvetica" w:cs="Helvetica"/>
          <w:color w:val="121212"/>
          <w:kern w:val="0"/>
          <w:sz w:val="24"/>
          <w:szCs w:val="24"/>
        </w:rPr>
        <w:t>标配具有</w:t>
      </w:r>
      <w:proofErr w:type="gramEnd"/>
      <w:r w:rsidRPr="00633A2A">
        <w:rPr>
          <w:rFonts w:ascii="Helvetica" w:eastAsia="宋体" w:hAnsi="Helvetica" w:cs="Helvetica"/>
          <w:color w:val="121212"/>
          <w:kern w:val="0"/>
          <w:sz w:val="24"/>
          <w:szCs w:val="24"/>
        </w:rPr>
        <w:t>逻辑选择性功能。</w:t>
      </w:r>
    </w:p>
    <w:p w14:paraId="2E654A83" w14:textId="77777777" w:rsidR="00633A2A" w:rsidRPr="00633A2A" w:rsidRDefault="00633A2A" w:rsidP="00633A2A">
      <w:pPr>
        <w:widowControl/>
        <w:spacing w:before="336" w:after="336"/>
        <w:ind w:firstLineChars="0" w:firstLine="0"/>
        <w:contextualSpacing w:val="0"/>
        <w:rPr>
          <w:rFonts w:ascii="Helvetica" w:eastAsia="宋体" w:hAnsi="Helvetica" w:cs="Helvetica"/>
          <w:color w:val="121212"/>
          <w:kern w:val="0"/>
          <w:sz w:val="24"/>
          <w:szCs w:val="24"/>
        </w:rPr>
      </w:pPr>
      <w:r w:rsidRPr="00633A2A">
        <w:rPr>
          <w:rFonts w:ascii="Helvetica" w:eastAsia="宋体" w:hAnsi="Helvetica" w:cs="Helvetica"/>
          <w:color w:val="121212"/>
          <w:kern w:val="0"/>
          <w:sz w:val="24"/>
          <w:szCs w:val="24"/>
        </w:rPr>
        <w:t>逻辑选择性依托于上下级之间的时间选择性，是对上下级已实现的时间选择性的优化，与时间选择性的区别在于能够通过逻辑信号定位故障所处的位置，根据故障的位置闭锁上游断路器和触发紧邻上游断路器动作，实现不同位置的故障均以瞬动的速度脱扣，可更好地满足理想配合</w:t>
      </w:r>
      <w:r w:rsidRPr="00633A2A">
        <w:rPr>
          <w:rFonts w:ascii="Helvetica" w:eastAsia="宋体" w:hAnsi="Helvetica" w:cs="Helvetica"/>
          <w:color w:val="121212"/>
          <w:kern w:val="0"/>
          <w:sz w:val="24"/>
          <w:szCs w:val="24"/>
        </w:rPr>
        <w:t>“</w:t>
      </w:r>
      <w:r w:rsidRPr="00633A2A">
        <w:rPr>
          <w:rFonts w:ascii="Helvetica" w:eastAsia="宋体" w:hAnsi="Helvetica" w:cs="Helvetica"/>
          <w:color w:val="121212"/>
          <w:kern w:val="0"/>
          <w:sz w:val="24"/>
          <w:szCs w:val="24"/>
        </w:rPr>
        <w:t>稳</w:t>
      </w:r>
      <w:r w:rsidRPr="00633A2A">
        <w:rPr>
          <w:rFonts w:ascii="Helvetica" w:eastAsia="宋体" w:hAnsi="Helvetica" w:cs="Helvetica"/>
          <w:color w:val="121212"/>
          <w:kern w:val="0"/>
          <w:sz w:val="24"/>
          <w:szCs w:val="24"/>
        </w:rPr>
        <w:t>”“</w:t>
      </w:r>
      <w:r w:rsidRPr="00633A2A">
        <w:rPr>
          <w:rFonts w:ascii="Helvetica" w:eastAsia="宋体" w:hAnsi="Helvetica" w:cs="Helvetica"/>
          <w:color w:val="121212"/>
          <w:kern w:val="0"/>
          <w:sz w:val="24"/>
          <w:szCs w:val="24"/>
        </w:rPr>
        <w:t>准</w:t>
      </w:r>
      <w:r w:rsidRPr="00633A2A">
        <w:rPr>
          <w:rFonts w:ascii="Helvetica" w:eastAsia="宋体" w:hAnsi="Helvetica" w:cs="Helvetica"/>
          <w:color w:val="121212"/>
          <w:kern w:val="0"/>
          <w:sz w:val="24"/>
          <w:szCs w:val="24"/>
        </w:rPr>
        <w:t>”“</w:t>
      </w:r>
      <w:r w:rsidRPr="00633A2A">
        <w:rPr>
          <w:rFonts w:ascii="Helvetica" w:eastAsia="宋体" w:hAnsi="Helvetica" w:cs="Helvetica"/>
          <w:color w:val="121212"/>
          <w:kern w:val="0"/>
          <w:sz w:val="24"/>
          <w:szCs w:val="24"/>
        </w:rPr>
        <w:t>快</w:t>
      </w:r>
      <w:r w:rsidRPr="00633A2A">
        <w:rPr>
          <w:rFonts w:ascii="Helvetica" w:eastAsia="宋体" w:hAnsi="Helvetica" w:cs="Helvetica"/>
          <w:color w:val="121212"/>
          <w:kern w:val="0"/>
          <w:sz w:val="24"/>
          <w:szCs w:val="24"/>
        </w:rPr>
        <w:t>”</w:t>
      </w:r>
      <w:r w:rsidRPr="00633A2A">
        <w:rPr>
          <w:rFonts w:ascii="Helvetica" w:eastAsia="宋体" w:hAnsi="Helvetica" w:cs="Helvetica"/>
          <w:color w:val="121212"/>
          <w:kern w:val="0"/>
          <w:sz w:val="24"/>
          <w:szCs w:val="24"/>
        </w:rPr>
        <w:t>的原则，避免了时间选择性中不必要的人为延时，相应地减小人为延时造成的损失和带来的风险。</w:t>
      </w:r>
    </w:p>
    <w:p w14:paraId="7EE8411A" w14:textId="77777777" w:rsidR="00633A2A" w:rsidRPr="00633A2A" w:rsidRDefault="00633A2A" w:rsidP="00633A2A">
      <w:pPr>
        <w:widowControl/>
        <w:spacing w:before="336" w:after="336"/>
        <w:ind w:firstLineChars="0" w:firstLine="0"/>
        <w:contextualSpacing w:val="0"/>
        <w:rPr>
          <w:rFonts w:ascii="Helvetica" w:eastAsia="宋体" w:hAnsi="Helvetica" w:cs="Helvetica"/>
          <w:color w:val="121212"/>
          <w:kern w:val="0"/>
          <w:sz w:val="24"/>
          <w:szCs w:val="24"/>
        </w:rPr>
      </w:pPr>
      <w:r w:rsidRPr="00633A2A">
        <w:rPr>
          <w:rFonts w:ascii="Helvetica" w:eastAsia="宋体" w:hAnsi="Helvetica" w:cs="Helvetica"/>
          <w:color w:val="121212"/>
          <w:kern w:val="0"/>
          <w:sz w:val="24"/>
          <w:szCs w:val="24"/>
        </w:rPr>
        <w:t>逻辑选择性实现的具体原理是当断路器检测到故障时，将输出闭锁信号给紧邻上级断路器并检查自身是否收到紧邻下级断路器的闭锁信号。如果收到紧邻下级断路器的闭锁信号，该断路器将在其短路延时时间内保持闭合，由其下游断路器切除故障。如果没有接收到下级的闭锁信号，即便是该断路器设置了延时，此断路器也将瞬时脱扣，而其紧邻的上级因收到其发送的闭锁信号而在短路延时时间内保持闭合。</w:t>
      </w:r>
    </w:p>
    <w:p w14:paraId="2F168785" w14:textId="77777777" w:rsidR="00633A2A" w:rsidRPr="00633A2A" w:rsidRDefault="00633A2A" w:rsidP="00633A2A">
      <w:pPr>
        <w:widowControl/>
        <w:spacing w:before="336" w:after="336"/>
        <w:ind w:firstLineChars="0" w:firstLine="0"/>
        <w:contextualSpacing w:val="0"/>
        <w:rPr>
          <w:rFonts w:ascii="Helvetica" w:eastAsia="宋体" w:hAnsi="Helvetica" w:cs="Helvetica"/>
          <w:color w:val="121212"/>
          <w:kern w:val="0"/>
          <w:sz w:val="24"/>
          <w:szCs w:val="24"/>
        </w:rPr>
      </w:pPr>
      <w:r w:rsidRPr="00633A2A">
        <w:rPr>
          <w:rFonts w:ascii="Helvetica" w:eastAsia="宋体" w:hAnsi="Helvetica" w:cs="Helvetica"/>
          <w:color w:val="121212"/>
          <w:kern w:val="0"/>
          <w:sz w:val="24"/>
          <w:szCs w:val="24"/>
        </w:rPr>
        <w:t>如图</w:t>
      </w:r>
      <w:r w:rsidRPr="00633A2A">
        <w:rPr>
          <w:rFonts w:ascii="Helvetica" w:eastAsia="宋体" w:hAnsi="Helvetica" w:cs="Helvetica"/>
          <w:color w:val="121212"/>
          <w:kern w:val="0"/>
          <w:sz w:val="24"/>
          <w:szCs w:val="24"/>
        </w:rPr>
        <w:t>2.4</w:t>
      </w:r>
      <w:r w:rsidRPr="00633A2A">
        <w:rPr>
          <w:rFonts w:ascii="Helvetica" w:eastAsia="宋体" w:hAnsi="Helvetica" w:cs="Helvetica"/>
          <w:color w:val="121212"/>
          <w:kern w:val="0"/>
          <w:sz w:val="24"/>
          <w:szCs w:val="24"/>
        </w:rPr>
        <w:t>所示，对于故障</w:t>
      </w:r>
      <w:r w:rsidRPr="00633A2A">
        <w:rPr>
          <w:rFonts w:ascii="Helvetica" w:eastAsia="宋体" w:hAnsi="Helvetica" w:cs="Helvetica"/>
          <w:color w:val="121212"/>
          <w:kern w:val="0"/>
          <w:sz w:val="24"/>
          <w:szCs w:val="24"/>
        </w:rPr>
        <w:t>B</w:t>
      </w:r>
      <w:r w:rsidRPr="00633A2A">
        <w:rPr>
          <w:rFonts w:ascii="Helvetica" w:eastAsia="宋体" w:hAnsi="Helvetica" w:cs="Helvetica"/>
          <w:color w:val="121212"/>
          <w:kern w:val="0"/>
          <w:sz w:val="24"/>
          <w:szCs w:val="24"/>
        </w:rPr>
        <w:t>，故障发生于下级断路器</w:t>
      </w:r>
      <w:r w:rsidRPr="00633A2A">
        <w:rPr>
          <w:rFonts w:ascii="Helvetica" w:eastAsia="宋体" w:hAnsi="Helvetica" w:cs="Helvetica"/>
          <w:color w:val="121212"/>
          <w:kern w:val="0"/>
          <w:sz w:val="24"/>
          <w:szCs w:val="24"/>
        </w:rPr>
        <w:t>D1</w:t>
      </w:r>
      <w:r w:rsidRPr="00633A2A">
        <w:rPr>
          <w:rFonts w:ascii="Helvetica" w:eastAsia="宋体" w:hAnsi="Helvetica" w:cs="Helvetica"/>
          <w:color w:val="121212"/>
          <w:kern w:val="0"/>
          <w:sz w:val="24"/>
          <w:szCs w:val="24"/>
        </w:rPr>
        <w:t>和上级断路器</w:t>
      </w:r>
      <w:r w:rsidRPr="00633A2A">
        <w:rPr>
          <w:rFonts w:ascii="Helvetica" w:eastAsia="宋体" w:hAnsi="Helvetica" w:cs="Helvetica"/>
          <w:color w:val="121212"/>
          <w:kern w:val="0"/>
          <w:sz w:val="24"/>
          <w:szCs w:val="24"/>
        </w:rPr>
        <w:t>D2</w:t>
      </w:r>
      <w:r w:rsidRPr="00633A2A">
        <w:rPr>
          <w:rFonts w:ascii="Helvetica" w:eastAsia="宋体" w:hAnsi="Helvetica" w:cs="Helvetica"/>
          <w:color w:val="121212"/>
          <w:kern w:val="0"/>
          <w:sz w:val="24"/>
          <w:szCs w:val="24"/>
        </w:rPr>
        <w:t>之间，因此，只有上级断路器</w:t>
      </w:r>
      <w:r w:rsidRPr="00633A2A">
        <w:rPr>
          <w:rFonts w:ascii="Helvetica" w:eastAsia="宋体" w:hAnsi="Helvetica" w:cs="Helvetica"/>
          <w:color w:val="121212"/>
          <w:kern w:val="0"/>
          <w:sz w:val="24"/>
          <w:szCs w:val="24"/>
        </w:rPr>
        <w:t>D2</w:t>
      </w:r>
      <w:r w:rsidRPr="00633A2A">
        <w:rPr>
          <w:rFonts w:ascii="Helvetica" w:eastAsia="宋体" w:hAnsi="Helvetica" w:cs="Helvetica"/>
          <w:color w:val="121212"/>
          <w:kern w:val="0"/>
          <w:sz w:val="24"/>
          <w:szCs w:val="24"/>
        </w:rPr>
        <w:t>检测到该故障，下级断路器</w:t>
      </w:r>
      <w:r w:rsidRPr="00633A2A">
        <w:rPr>
          <w:rFonts w:ascii="Helvetica" w:eastAsia="宋体" w:hAnsi="Helvetica" w:cs="Helvetica"/>
          <w:color w:val="121212"/>
          <w:kern w:val="0"/>
          <w:sz w:val="24"/>
          <w:szCs w:val="24"/>
        </w:rPr>
        <w:t>D1</w:t>
      </w:r>
      <w:r w:rsidRPr="00633A2A">
        <w:rPr>
          <w:rFonts w:ascii="Helvetica" w:eastAsia="宋体" w:hAnsi="Helvetica" w:cs="Helvetica"/>
          <w:color w:val="121212"/>
          <w:kern w:val="0"/>
          <w:sz w:val="24"/>
          <w:szCs w:val="24"/>
        </w:rPr>
        <w:t>未检测到。那么断路器</w:t>
      </w:r>
      <w:r w:rsidRPr="00633A2A">
        <w:rPr>
          <w:rFonts w:ascii="Helvetica" w:eastAsia="宋体" w:hAnsi="Helvetica" w:cs="Helvetica"/>
          <w:color w:val="121212"/>
          <w:kern w:val="0"/>
          <w:sz w:val="24"/>
          <w:szCs w:val="24"/>
        </w:rPr>
        <w:t>D1</w:t>
      </w:r>
      <w:r w:rsidRPr="00633A2A">
        <w:rPr>
          <w:rFonts w:ascii="Helvetica" w:eastAsia="宋体" w:hAnsi="Helvetica" w:cs="Helvetica"/>
          <w:color w:val="121212"/>
          <w:kern w:val="0"/>
          <w:sz w:val="24"/>
          <w:szCs w:val="24"/>
        </w:rPr>
        <w:t>不会给出闭锁信号到断路器</w:t>
      </w:r>
      <w:r w:rsidRPr="00633A2A">
        <w:rPr>
          <w:rFonts w:ascii="Helvetica" w:eastAsia="宋体" w:hAnsi="Helvetica" w:cs="Helvetica"/>
          <w:color w:val="121212"/>
          <w:kern w:val="0"/>
          <w:sz w:val="24"/>
          <w:szCs w:val="24"/>
        </w:rPr>
        <w:t>D2</w:t>
      </w:r>
      <w:r w:rsidRPr="00633A2A">
        <w:rPr>
          <w:rFonts w:ascii="Helvetica" w:eastAsia="宋体" w:hAnsi="Helvetica" w:cs="Helvetica"/>
          <w:color w:val="121212"/>
          <w:kern w:val="0"/>
          <w:sz w:val="24"/>
          <w:szCs w:val="24"/>
        </w:rPr>
        <w:t>，上级断路器</w:t>
      </w:r>
      <w:r w:rsidRPr="00633A2A">
        <w:rPr>
          <w:rFonts w:ascii="Helvetica" w:eastAsia="宋体" w:hAnsi="Helvetica" w:cs="Helvetica"/>
          <w:color w:val="121212"/>
          <w:kern w:val="0"/>
          <w:sz w:val="24"/>
          <w:szCs w:val="24"/>
        </w:rPr>
        <w:t>D2</w:t>
      </w:r>
      <w:r w:rsidRPr="00633A2A">
        <w:rPr>
          <w:rFonts w:ascii="Helvetica" w:eastAsia="宋体" w:hAnsi="Helvetica" w:cs="Helvetica"/>
          <w:color w:val="121212"/>
          <w:kern w:val="0"/>
          <w:sz w:val="24"/>
          <w:szCs w:val="24"/>
        </w:rPr>
        <w:t>因没有收到紧邻下级断路器</w:t>
      </w:r>
      <w:r w:rsidRPr="00633A2A">
        <w:rPr>
          <w:rFonts w:ascii="Helvetica" w:eastAsia="宋体" w:hAnsi="Helvetica" w:cs="Helvetica"/>
          <w:color w:val="121212"/>
          <w:kern w:val="0"/>
          <w:sz w:val="24"/>
          <w:szCs w:val="24"/>
        </w:rPr>
        <w:t>D1</w:t>
      </w:r>
      <w:r w:rsidRPr="00633A2A">
        <w:rPr>
          <w:rFonts w:ascii="Helvetica" w:eastAsia="宋体" w:hAnsi="Helvetica" w:cs="Helvetica"/>
          <w:color w:val="121212"/>
          <w:kern w:val="0"/>
          <w:sz w:val="24"/>
          <w:szCs w:val="24"/>
        </w:rPr>
        <w:t>的信号，断路器</w:t>
      </w:r>
      <w:r w:rsidRPr="00633A2A">
        <w:rPr>
          <w:rFonts w:ascii="Helvetica" w:eastAsia="宋体" w:hAnsi="Helvetica" w:cs="Helvetica"/>
          <w:color w:val="121212"/>
          <w:kern w:val="0"/>
          <w:sz w:val="24"/>
          <w:szCs w:val="24"/>
        </w:rPr>
        <w:t>D2</w:t>
      </w:r>
      <w:r w:rsidRPr="00633A2A">
        <w:rPr>
          <w:rFonts w:ascii="Helvetica" w:eastAsia="宋体" w:hAnsi="Helvetica" w:cs="Helvetica"/>
          <w:color w:val="121212"/>
          <w:kern w:val="0"/>
          <w:sz w:val="24"/>
          <w:szCs w:val="24"/>
        </w:rPr>
        <w:t>将瞬时脱扣切除故障，尽管它设置了</w:t>
      </w:r>
      <w:r w:rsidRPr="00633A2A">
        <w:rPr>
          <w:rFonts w:ascii="Helvetica" w:eastAsia="宋体" w:hAnsi="Helvetica" w:cs="Helvetica"/>
          <w:color w:val="121212"/>
          <w:kern w:val="0"/>
          <w:sz w:val="24"/>
          <w:szCs w:val="24"/>
        </w:rPr>
        <w:t>0.3s</w:t>
      </w:r>
      <w:r w:rsidRPr="00633A2A">
        <w:rPr>
          <w:rFonts w:ascii="Helvetica" w:eastAsia="宋体" w:hAnsi="Helvetica" w:cs="Helvetica"/>
          <w:color w:val="121212"/>
          <w:kern w:val="0"/>
          <w:sz w:val="24"/>
          <w:szCs w:val="24"/>
        </w:rPr>
        <w:t>的短路延时。对于位于断路器</w:t>
      </w:r>
      <w:r w:rsidRPr="00633A2A">
        <w:rPr>
          <w:rFonts w:ascii="Helvetica" w:eastAsia="宋体" w:hAnsi="Helvetica" w:cs="Helvetica"/>
          <w:color w:val="121212"/>
          <w:kern w:val="0"/>
          <w:sz w:val="24"/>
          <w:szCs w:val="24"/>
        </w:rPr>
        <w:t>D1</w:t>
      </w:r>
      <w:r w:rsidRPr="00633A2A">
        <w:rPr>
          <w:rFonts w:ascii="Helvetica" w:eastAsia="宋体" w:hAnsi="Helvetica" w:cs="Helvetica"/>
          <w:color w:val="121212"/>
          <w:kern w:val="0"/>
          <w:sz w:val="24"/>
          <w:szCs w:val="24"/>
        </w:rPr>
        <w:t>下游的故障</w:t>
      </w:r>
      <w:r w:rsidRPr="00633A2A">
        <w:rPr>
          <w:rFonts w:ascii="Helvetica" w:eastAsia="宋体" w:hAnsi="Helvetica" w:cs="Helvetica"/>
          <w:color w:val="121212"/>
          <w:kern w:val="0"/>
          <w:sz w:val="24"/>
          <w:szCs w:val="24"/>
        </w:rPr>
        <w:t>A</w:t>
      </w:r>
      <w:r w:rsidRPr="00633A2A">
        <w:rPr>
          <w:rFonts w:ascii="Helvetica" w:eastAsia="宋体" w:hAnsi="Helvetica" w:cs="Helvetica"/>
          <w:color w:val="121212"/>
          <w:kern w:val="0"/>
          <w:sz w:val="24"/>
          <w:szCs w:val="24"/>
        </w:rPr>
        <w:t>，上、下级断路器</w:t>
      </w:r>
      <w:r w:rsidRPr="00633A2A">
        <w:rPr>
          <w:rFonts w:ascii="Helvetica" w:eastAsia="宋体" w:hAnsi="Helvetica" w:cs="Helvetica"/>
          <w:color w:val="121212"/>
          <w:kern w:val="0"/>
          <w:sz w:val="24"/>
          <w:szCs w:val="24"/>
        </w:rPr>
        <w:t>D1</w:t>
      </w:r>
      <w:r w:rsidRPr="00633A2A">
        <w:rPr>
          <w:rFonts w:ascii="Helvetica" w:eastAsia="宋体" w:hAnsi="Helvetica" w:cs="Helvetica"/>
          <w:color w:val="121212"/>
          <w:kern w:val="0"/>
          <w:sz w:val="24"/>
          <w:szCs w:val="24"/>
        </w:rPr>
        <w:t>和</w:t>
      </w:r>
      <w:r w:rsidRPr="00633A2A">
        <w:rPr>
          <w:rFonts w:ascii="Helvetica" w:eastAsia="宋体" w:hAnsi="Helvetica" w:cs="Helvetica"/>
          <w:color w:val="121212"/>
          <w:kern w:val="0"/>
          <w:sz w:val="24"/>
          <w:szCs w:val="24"/>
        </w:rPr>
        <w:t>D2</w:t>
      </w:r>
      <w:r w:rsidRPr="00633A2A">
        <w:rPr>
          <w:rFonts w:ascii="Helvetica" w:eastAsia="宋体" w:hAnsi="Helvetica" w:cs="Helvetica"/>
          <w:color w:val="121212"/>
          <w:kern w:val="0"/>
          <w:sz w:val="24"/>
          <w:szCs w:val="24"/>
        </w:rPr>
        <w:t>同时检测到该故障，则下级断路器</w:t>
      </w:r>
      <w:r w:rsidRPr="00633A2A">
        <w:rPr>
          <w:rFonts w:ascii="Helvetica" w:eastAsia="宋体" w:hAnsi="Helvetica" w:cs="Helvetica"/>
          <w:color w:val="121212"/>
          <w:kern w:val="0"/>
          <w:sz w:val="24"/>
          <w:szCs w:val="24"/>
        </w:rPr>
        <w:t>D1</w:t>
      </w:r>
      <w:r w:rsidRPr="00633A2A">
        <w:rPr>
          <w:rFonts w:ascii="Helvetica" w:eastAsia="宋体" w:hAnsi="Helvetica" w:cs="Helvetica"/>
          <w:color w:val="121212"/>
          <w:kern w:val="0"/>
          <w:sz w:val="24"/>
          <w:szCs w:val="24"/>
        </w:rPr>
        <w:t>发出闭锁信号给到上级断路器</w:t>
      </w:r>
      <w:r w:rsidRPr="00633A2A">
        <w:rPr>
          <w:rFonts w:ascii="Helvetica" w:eastAsia="宋体" w:hAnsi="Helvetica" w:cs="Helvetica"/>
          <w:color w:val="121212"/>
          <w:kern w:val="0"/>
          <w:sz w:val="24"/>
          <w:szCs w:val="24"/>
        </w:rPr>
        <w:t>D2</w:t>
      </w:r>
      <w:r w:rsidRPr="00633A2A">
        <w:rPr>
          <w:rFonts w:ascii="Helvetica" w:eastAsia="宋体" w:hAnsi="Helvetica" w:cs="Helvetica"/>
          <w:color w:val="121212"/>
          <w:kern w:val="0"/>
          <w:sz w:val="24"/>
          <w:szCs w:val="24"/>
        </w:rPr>
        <w:t>，上级断路器</w:t>
      </w:r>
      <w:r w:rsidRPr="00633A2A">
        <w:rPr>
          <w:rFonts w:ascii="Helvetica" w:eastAsia="宋体" w:hAnsi="Helvetica" w:cs="Helvetica"/>
          <w:color w:val="121212"/>
          <w:kern w:val="0"/>
          <w:sz w:val="24"/>
          <w:szCs w:val="24"/>
        </w:rPr>
        <w:t>D2</w:t>
      </w:r>
      <w:r w:rsidRPr="00633A2A">
        <w:rPr>
          <w:rFonts w:ascii="Helvetica" w:eastAsia="宋体" w:hAnsi="Helvetica" w:cs="Helvetica"/>
          <w:color w:val="121212"/>
          <w:kern w:val="0"/>
          <w:sz w:val="24"/>
          <w:szCs w:val="24"/>
        </w:rPr>
        <w:t>将在设置的延时</w:t>
      </w:r>
      <w:r w:rsidRPr="00633A2A">
        <w:rPr>
          <w:rFonts w:ascii="Helvetica" w:eastAsia="宋体" w:hAnsi="Helvetica" w:cs="Helvetica"/>
          <w:color w:val="121212"/>
          <w:kern w:val="0"/>
          <w:sz w:val="24"/>
          <w:szCs w:val="24"/>
        </w:rPr>
        <w:t>0.3s</w:t>
      </w:r>
      <w:r w:rsidRPr="00633A2A">
        <w:rPr>
          <w:rFonts w:ascii="Helvetica" w:eastAsia="宋体" w:hAnsi="Helvetica" w:cs="Helvetica"/>
          <w:color w:val="121212"/>
          <w:kern w:val="0"/>
          <w:sz w:val="24"/>
          <w:szCs w:val="24"/>
        </w:rPr>
        <w:t>内保持闭合，而下级断路器</w:t>
      </w:r>
      <w:r w:rsidRPr="00633A2A">
        <w:rPr>
          <w:rFonts w:ascii="Helvetica" w:eastAsia="宋体" w:hAnsi="Helvetica" w:cs="Helvetica"/>
          <w:color w:val="121212"/>
          <w:kern w:val="0"/>
          <w:sz w:val="24"/>
          <w:szCs w:val="24"/>
        </w:rPr>
        <w:t>D1</w:t>
      </w:r>
      <w:r w:rsidRPr="00633A2A">
        <w:rPr>
          <w:rFonts w:ascii="Helvetica" w:eastAsia="宋体" w:hAnsi="Helvetica" w:cs="Helvetica"/>
          <w:color w:val="121212"/>
          <w:kern w:val="0"/>
          <w:sz w:val="24"/>
          <w:szCs w:val="24"/>
        </w:rPr>
        <w:t>因没有紧邻断路器</w:t>
      </w:r>
      <w:r w:rsidRPr="00633A2A">
        <w:rPr>
          <w:rFonts w:ascii="Helvetica" w:eastAsia="宋体" w:hAnsi="Helvetica" w:cs="Helvetica"/>
          <w:color w:val="121212"/>
          <w:kern w:val="0"/>
          <w:sz w:val="24"/>
          <w:szCs w:val="24"/>
        </w:rPr>
        <w:t>D0</w:t>
      </w:r>
      <w:r w:rsidRPr="00633A2A">
        <w:rPr>
          <w:rFonts w:ascii="Helvetica" w:eastAsia="宋体" w:hAnsi="Helvetica" w:cs="Helvetica"/>
          <w:color w:val="121212"/>
          <w:kern w:val="0"/>
          <w:sz w:val="24"/>
          <w:szCs w:val="24"/>
        </w:rPr>
        <w:t>的闭锁信号将瞬时动作切除故障。这样对于任何位置的故障，故障均以瞬动速度动作切除，满足</w:t>
      </w:r>
      <w:r w:rsidRPr="00633A2A">
        <w:rPr>
          <w:rFonts w:ascii="Helvetica" w:eastAsia="宋体" w:hAnsi="Helvetica" w:cs="Helvetica"/>
          <w:color w:val="121212"/>
          <w:kern w:val="0"/>
          <w:sz w:val="24"/>
          <w:szCs w:val="24"/>
        </w:rPr>
        <w:t>“</w:t>
      </w:r>
      <w:r w:rsidRPr="00633A2A">
        <w:rPr>
          <w:rFonts w:ascii="Helvetica" w:eastAsia="宋体" w:hAnsi="Helvetica" w:cs="Helvetica"/>
          <w:color w:val="121212"/>
          <w:kern w:val="0"/>
          <w:sz w:val="24"/>
          <w:szCs w:val="24"/>
        </w:rPr>
        <w:t>稳</w:t>
      </w:r>
      <w:r w:rsidRPr="00633A2A">
        <w:rPr>
          <w:rFonts w:ascii="Helvetica" w:eastAsia="宋体" w:hAnsi="Helvetica" w:cs="Helvetica"/>
          <w:color w:val="121212"/>
          <w:kern w:val="0"/>
          <w:sz w:val="24"/>
          <w:szCs w:val="24"/>
        </w:rPr>
        <w:t>”</w:t>
      </w:r>
      <w:r w:rsidRPr="00633A2A">
        <w:rPr>
          <w:rFonts w:ascii="Helvetica" w:eastAsia="宋体" w:hAnsi="Helvetica" w:cs="Helvetica"/>
          <w:color w:val="121212"/>
          <w:kern w:val="0"/>
          <w:sz w:val="24"/>
          <w:szCs w:val="24"/>
        </w:rPr>
        <w:t>、</w:t>
      </w:r>
      <w:r w:rsidRPr="00633A2A">
        <w:rPr>
          <w:rFonts w:ascii="Helvetica" w:eastAsia="宋体" w:hAnsi="Helvetica" w:cs="Helvetica"/>
          <w:color w:val="121212"/>
          <w:kern w:val="0"/>
          <w:sz w:val="24"/>
          <w:szCs w:val="24"/>
        </w:rPr>
        <w:t>“</w:t>
      </w:r>
      <w:r w:rsidRPr="00633A2A">
        <w:rPr>
          <w:rFonts w:ascii="Helvetica" w:eastAsia="宋体" w:hAnsi="Helvetica" w:cs="Helvetica"/>
          <w:color w:val="121212"/>
          <w:kern w:val="0"/>
          <w:sz w:val="24"/>
          <w:szCs w:val="24"/>
        </w:rPr>
        <w:t>准</w:t>
      </w:r>
      <w:r w:rsidRPr="00633A2A">
        <w:rPr>
          <w:rFonts w:ascii="Helvetica" w:eastAsia="宋体" w:hAnsi="Helvetica" w:cs="Helvetica"/>
          <w:color w:val="121212"/>
          <w:kern w:val="0"/>
          <w:sz w:val="24"/>
          <w:szCs w:val="24"/>
        </w:rPr>
        <w:t>”</w:t>
      </w:r>
      <w:r w:rsidRPr="00633A2A">
        <w:rPr>
          <w:rFonts w:ascii="Helvetica" w:eastAsia="宋体" w:hAnsi="Helvetica" w:cs="Helvetica"/>
          <w:color w:val="121212"/>
          <w:kern w:val="0"/>
          <w:sz w:val="24"/>
          <w:szCs w:val="24"/>
        </w:rPr>
        <w:t>的同时，也满足快速切除</w:t>
      </w:r>
      <w:r w:rsidRPr="00633A2A">
        <w:rPr>
          <w:rFonts w:ascii="Helvetica" w:eastAsia="宋体" w:hAnsi="Helvetica" w:cs="Helvetica"/>
          <w:color w:val="121212"/>
          <w:kern w:val="0"/>
          <w:sz w:val="24"/>
          <w:szCs w:val="24"/>
        </w:rPr>
        <w:t>“</w:t>
      </w:r>
      <w:r w:rsidRPr="00633A2A">
        <w:rPr>
          <w:rFonts w:ascii="Helvetica" w:eastAsia="宋体" w:hAnsi="Helvetica" w:cs="Helvetica"/>
          <w:color w:val="121212"/>
          <w:kern w:val="0"/>
          <w:sz w:val="24"/>
          <w:szCs w:val="24"/>
        </w:rPr>
        <w:t>快</w:t>
      </w:r>
      <w:r w:rsidRPr="00633A2A">
        <w:rPr>
          <w:rFonts w:ascii="Helvetica" w:eastAsia="宋体" w:hAnsi="Helvetica" w:cs="Helvetica"/>
          <w:color w:val="121212"/>
          <w:kern w:val="0"/>
          <w:sz w:val="24"/>
          <w:szCs w:val="24"/>
        </w:rPr>
        <w:t>”</w:t>
      </w:r>
      <w:r w:rsidRPr="00633A2A">
        <w:rPr>
          <w:rFonts w:ascii="Helvetica" w:eastAsia="宋体" w:hAnsi="Helvetica" w:cs="Helvetica"/>
          <w:color w:val="121212"/>
          <w:kern w:val="0"/>
          <w:sz w:val="24"/>
          <w:szCs w:val="24"/>
        </w:rPr>
        <w:t>的原则。</w:t>
      </w:r>
    </w:p>
    <w:p w14:paraId="0E59C393" w14:textId="77777777" w:rsidR="00633A2A" w:rsidRPr="00633A2A" w:rsidRDefault="00633A2A" w:rsidP="00633A2A">
      <w:pPr>
        <w:widowControl/>
        <w:ind w:firstLineChars="0" w:firstLine="0"/>
        <w:contextualSpacing w:val="0"/>
        <w:rPr>
          <w:rFonts w:ascii="Helvetica" w:eastAsia="宋体" w:hAnsi="Helvetica" w:cs="Helvetica"/>
          <w:color w:val="121212"/>
          <w:kern w:val="0"/>
          <w:sz w:val="24"/>
          <w:szCs w:val="24"/>
        </w:rPr>
      </w:pPr>
      <w:r w:rsidRPr="00633A2A">
        <w:rPr>
          <w:rFonts w:ascii="Helvetica" w:eastAsia="宋体" w:hAnsi="Helvetica" w:cs="Helvetica"/>
          <w:noProof/>
          <w:color w:val="121212"/>
          <w:kern w:val="0"/>
          <w:sz w:val="24"/>
          <w:szCs w:val="24"/>
        </w:rPr>
        <w:lastRenderedPageBreak/>
        <w:drawing>
          <wp:inline distT="0" distB="0" distL="0" distR="0" wp14:anchorId="1C80E5FD" wp14:editId="11EA2FF9">
            <wp:extent cx="5290418" cy="3190672"/>
            <wp:effectExtent l="0" t="0" r="5715" b="0"/>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93126" cy="3192305"/>
                    </a:xfrm>
                    <a:prstGeom prst="rect">
                      <a:avLst/>
                    </a:prstGeom>
                    <a:noFill/>
                    <a:ln>
                      <a:noFill/>
                    </a:ln>
                  </pic:spPr>
                </pic:pic>
              </a:graphicData>
            </a:graphic>
          </wp:inline>
        </w:drawing>
      </w:r>
    </w:p>
    <w:p w14:paraId="24B0921B" w14:textId="77777777" w:rsidR="00633A2A" w:rsidRPr="00633A2A" w:rsidRDefault="00633A2A" w:rsidP="00633A2A">
      <w:pPr>
        <w:widowControl/>
        <w:ind w:firstLineChars="0" w:firstLine="0"/>
        <w:contextualSpacing w:val="0"/>
        <w:rPr>
          <w:rFonts w:ascii="宋体" w:eastAsia="宋体" w:hAnsi="宋体" w:cs="宋体"/>
          <w:kern w:val="0"/>
          <w:sz w:val="24"/>
          <w:szCs w:val="24"/>
        </w:rPr>
      </w:pPr>
      <w:r w:rsidRPr="00633A2A">
        <w:rPr>
          <w:rFonts w:ascii="Helvetica" w:eastAsia="宋体" w:hAnsi="Helvetica" w:cs="Helvetica"/>
          <w:color w:val="121212"/>
          <w:kern w:val="0"/>
          <w:sz w:val="24"/>
          <w:szCs w:val="24"/>
        </w:rPr>
        <w:t>图</w:t>
      </w:r>
      <w:r w:rsidRPr="00633A2A">
        <w:rPr>
          <w:rFonts w:ascii="Helvetica" w:eastAsia="宋体" w:hAnsi="Helvetica" w:cs="Helvetica"/>
          <w:color w:val="121212"/>
          <w:kern w:val="0"/>
          <w:sz w:val="24"/>
          <w:szCs w:val="24"/>
        </w:rPr>
        <w:t xml:space="preserve">2.4 </w:t>
      </w:r>
      <w:r w:rsidRPr="00633A2A">
        <w:rPr>
          <w:rFonts w:ascii="Helvetica" w:eastAsia="宋体" w:hAnsi="Helvetica" w:cs="Helvetica"/>
          <w:color w:val="121212"/>
          <w:kern w:val="0"/>
          <w:sz w:val="24"/>
          <w:szCs w:val="24"/>
        </w:rPr>
        <w:t>断路器配合的逻辑选择性</w:t>
      </w:r>
    </w:p>
    <w:p w14:paraId="24E1D606" w14:textId="77777777" w:rsidR="00633A2A" w:rsidRPr="00633A2A" w:rsidRDefault="00633A2A" w:rsidP="00633A2A">
      <w:pPr>
        <w:widowControl/>
        <w:spacing w:before="560" w:after="280"/>
        <w:ind w:firstLineChars="0" w:firstLine="0"/>
        <w:contextualSpacing w:val="0"/>
        <w:outlineLvl w:val="1"/>
        <w:rPr>
          <w:rFonts w:ascii="inherit" w:eastAsia="宋体" w:hAnsi="inherit" w:cs="宋体"/>
          <w:b/>
          <w:bCs/>
          <w:kern w:val="0"/>
          <w:sz w:val="29"/>
          <w:szCs w:val="29"/>
        </w:rPr>
      </w:pPr>
      <w:r w:rsidRPr="00633A2A">
        <w:rPr>
          <w:rFonts w:ascii="inherit" w:eastAsia="宋体" w:hAnsi="inherit" w:cs="Helvetica"/>
          <w:b/>
          <w:bCs/>
          <w:color w:val="121212"/>
          <w:kern w:val="0"/>
          <w:sz w:val="29"/>
          <w:szCs w:val="29"/>
        </w:rPr>
        <w:t>3.</w:t>
      </w:r>
      <w:r w:rsidRPr="00633A2A">
        <w:rPr>
          <w:rFonts w:ascii="inherit" w:eastAsia="宋体" w:hAnsi="inherit" w:cs="Helvetica"/>
          <w:b/>
          <w:bCs/>
          <w:color w:val="121212"/>
          <w:kern w:val="0"/>
          <w:sz w:val="29"/>
          <w:szCs w:val="29"/>
        </w:rPr>
        <w:t>选择性的分类</w:t>
      </w:r>
    </w:p>
    <w:p w14:paraId="06DC7136" w14:textId="77777777" w:rsidR="00633A2A" w:rsidRPr="00633A2A" w:rsidRDefault="00633A2A" w:rsidP="00633A2A">
      <w:pPr>
        <w:widowControl/>
        <w:spacing w:before="336" w:after="336"/>
        <w:ind w:firstLineChars="0" w:firstLine="0"/>
        <w:contextualSpacing w:val="0"/>
        <w:rPr>
          <w:rFonts w:ascii="Helvetica" w:eastAsia="宋体" w:hAnsi="Helvetica" w:cs="Helvetica"/>
          <w:color w:val="121212"/>
          <w:kern w:val="0"/>
          <w:sz w:val="24"/>
          <w:szCs w:val="24"/>
        </w:rPr>
      </w:pPr>
      <w:r w:rsidRPr="00633A2A">
        <w:rPr>
          <w:rFonts w:ascii="Helvetica" w:eastAsia="宋体" w:hAnsi="Helvetica" w:cs="Helvetica"/>
          <w:color w:val="121212"/>
          <w:kern w:val="0"/>
          <w:sz w:val="24"/>
          <w:szCs w:val="24"/>
        </w:rPr>
        <w:t>低压断路器配合时通过上述四种选择性实现方法可以实现不同的选择性水平，根据选择性极限电流与安装点预期短路电流之间的关系，依据</w:t>
      </w:r>
      <w:r w:rsidRPr="00633A2A">
        <w:rPr>
          <w:rFonts w:ascii="Helvetica" w:eastAsia="宋体" w:hAnsi="Helvetica" w:cs="Helvetica"/>
          <w:color w:val="121212"/>
          <w:kern w:val="0"/>
          <w:sz w:val="24"/>
          <w:szCs w:val="24"/>
        </w:rPr>
        <w:t>GB/T14048.2-2020</w:t>
      </w:r>
      <w:r w:rsidRPr="00633A2A">
        <w:rPr>
          <w:rFonts w:ascii="Helvetica" w:eastAsia="宋体" w:hAnsi="Helvetica" w:cs="Helvetica"/>
          <w:color w:val="121212"/>
          <w:kern w:val="0"/>
          <w:sz w:val="24"/>
          <w:szCs w:val="24"/>
        </w:rPr>
        <w:t>可将选择性分为</w:t>
      </w:r>
      <w:r w:rsidRPr="00633A2A">
        <w:rPr>
          <w:rFonts w:ascii="Helvetica" w:eastAsia="宋体" w:hAnsi="Helvetica" w:cs="Helvetica"/>
          <w:b/>
          <w:bCs/>
          <w:color w:val="121212"/>
          <w:kern w:val="0"/>
          <w:sz w:val="24"/>
          <w:szCs w:val="24"/>
        </w:rPr>
        <w:t>全选择性</w:t>
      </w:r>
      <w:r w:rsidRPr="00633A2A">
        <w:rPr>
          <w:rFonts w:ascii="Helvetica" w:eastAsia="宋体" w:hAnsi="Helvetica" w:cs="Helvetica"/>
          <w:color w:val="121212"/>
          <w:kern w:val="0"/>
          <w:sz w:val="24"/>
          <w:szCs w:val="24"/>
        </w:rPr>
        <w:t>和</w:t>
      </w:r>
      <w:r w:rsidRPr="00633A2A">
        <w:rPr>
          <w:rFonts w:ascii="Helvetica" w:eastAsia="宋体" w:hAnsi="Helvetica" w:cs="Helvetica"/>
          <w:b/>
          <w:bCs/>
          <w:color w:val="121212"/>
          <w:kern w:val="0"/>
          <w:sz w:val="24"/>
          <w:szCs w:val="24"/>
        </w:rPr>
        <w:t>局部选择性</w:t>
      </w:r>
      <w:r w:rsidRPr="00633A2A">
        <w:rPr>
          <w:rFonts w:ascii="Helvetica" w:eastAsia="宋体" w:hAnsi="Helvetica" w:cs="Helvetica"/>
          <w:color w:val="121212"/>
          <w:kern w:val="0"/>
          <w:sz w:val="24"/>
          <w:szCs w:val="24"/>
        </w:rPr>
        <w:t>。</w:t>
      </w:r>
    </w:p>
    <w:p w14:paraId="51EFCD9A" w14:textId="77777777" w:rsidR="00633A2A" w:rsidRPr="00633A2A" w:rsidRDefault="00633A2A" w:rsidP="00633A2A">
      <w:pPr>
        <w:widowControl/>
        <w:spacing w:before="458" w:after="305"/>
        <w:ind w:firstLineChars="0" w:firstLine="0"/>
        <w:contextualSpacing w:val="0"/>
        <w:outlineLvl w:val="2"/>
        <w:rPr>
          <w:rFonts w:ascii="inherit" w:eastAsia="宋体" w:hAnsi="inherit" w:cs="Helvetica"/>
          <w:b/>
          <w:bCs/>
          <w:color w:val="121212"/>
          <w:kern w:val="0"/>
          <w:sz w:val="26"/>
          <w:szCs w:val="26"/>
        </w:rPr>
      </w:pPr>
      <w:r w:rsidRPr="00633A2A">
        <w:rPr>
          <w:rFonts w:ascii="inherit" w:eastAsia="宋体" w:hAnsi="inherit" w:cs="Helvetica"/>
          <w:b/>
          <w:bCs/>
          <w:color w:val="121212"/>
          <w:kern w:val="0"/>
          <w:sz w:val="26"/>
          <w:szCs w:val="26"/>
        </w:rPr>
        <w:t>3.1</w:t>
      </w:r>
      <w:r w:rsidRPr="00633A2A">
        <w:rPr>
          <w:rFonts w:ascii="inherit" w:eastAsia="宋体" w:hAnsi="inherit" w:cs="Helvetica"/>
          <w:b/>
          <w:bCs/>
          <w:color w:val="121212"/>
          <w:kern w:val="0"/>
          <w:sz w:val="26"/>
          <w:szCs w:val="26"/>
        </w:rPr>
        <w:t>全选择性</w:t>
      </w:r>
    </w:p>
    <w:p w14:paraId="77AF747E" w14:textId="77777777" w:rsidR="00633A2A" w:rsidRPr="00633A2A" w:rsidRDefault="00633A2A" w:rsidP="00633A2A">
      <w:pPr>
        <w:widowControl/>
        <w:spacing w:before="336" w:after="336"/>
        <w:ind w:firstLineChars="0" w:firstLine="0"/>
        <w:contextualSpacing w:val="0"/>
        <w:rPr>
          <w:rFonts w:ascii="Helvetica" w:eastAsia="宋体" w:hAnsi="Helvetica" w:cs="Helvetica"/>
          <w:color w:val="121212"/>
          <w:kern w:val="0"/>
          <w:sz w:val="24"/>
          <w:szCs w:val="24"/>
        </w:rPr>
      </w:pPr>
      <w:r w:rsidRPr="00633A2A">
        <w:rPr>
          <w:rFonts w:ascii="Helvetica" w:eastAsia="宋体" w:hAnsi="Helvetica" w:cs="Helvetica"/>
          <w:color w:val="121212"/>
          <w:kern w:val="0"/>
          <w:sz w:val="24"/>
          <w:szCs w:val="24"/>
        </w:rPr>
        <w:t>根据</w:t>
      </w:r>
      <w:r w:rsidRPr="00633A2A">
        <w:rPr>
          <w:rFonts w:ascii="Helvetica" w:eastAsia="宋体" w:hAnsi="Helvetica" w:cs="Helvetica"/>
          <w:color w:val="121212"/>
          <w:kern w:val="0"/>
          <w:sz w:val="24"/>
          <w:szCs w:val="24"/>
        </w:rPr>
        <w:t>GB/T14048.2-2020</w:t>
      </w:r>
      <w:r w:rsidRPr="00633A2A">
        <w:rPr>
          <w:rFonts w:ascii="Helvetica" w:eastAsia="宋体" w:hAnsi="Helvetica" w:cs="Helvetica"/>
          <w:color w:val="121212"/>
          <w:kern w:val="0"/>
          <w:sz w:val="24"/>
          <w:szCs w:val="24"/>
        </w:rPr>
        <w:t>条款</w:t>
      </w:r>
      <w:r w:rsidRPr="00633A2A">
        <w:rPr>
          <w:rFonts w:ascii="Helvetica" w:eastAsia="宋体" w:hAnsi="Helvetica" w:cs="Helvetica"/>
          <w:color w:val="121212"/>
          <w:kern w:val="0"/>
          <w:sz w:val="24"/>
          <w:szCs w:val="24"/>
        </w:rPr>
        <w:t>2.17.2</w:t>
      </w:r>
      <w:r w:rsidRPr="00633A2A">
        <w:rPr>
          <w:rFonts w:ascii="Helvetica" w:eastAsia="宋体" w:hAnsi="Helvetica" w:cs="Helvetica"/>
          <w:color w:val="121212"/>
          <w:kern w:val="0"/>
          <w:sz w:val="24"/>
          <w:szCs w:val="24"/>
        </w:rPr>
        <w:t>的定义，全选择性是在两台串联的过电流保护电器的情况下，负载侧的保护电器实行保护时而</w:t>
      </w:r>
      <w:proofErr w:type="gramStart"/>
      <w:r w:rsidRPr="00633A2A">
        <w:rPr>
          <w:rFonts w:ascii="Helvetica" w:eastAsia="宋体" w:hAnsi="Helvetica" w:cs="Helvetica"/>
          <w:color w:val="121212"/>
          <w:kern w:val="0"/>
          <w:sz w:val="24"/>
          <w:szCs w:val="24"/>
        </w:rPr>
        <w:t>不</w:t>
      </w:r>
      <w:proofErr w:type="gramEnd"/>
      <w:r w:rsidRPr="00633A2A">
        <w:rPr>
          <w:rFonts w:ascii="Helvetica" w:eastAsia="宋体" w:hAnsi="Helvetica" w:cs="Helvetica"/>
          <w:color w:val="121212"/>
          <w:kern w:val="0"/>
          <w:sz w:val="24"/>
          <w:szCs w:val="24"/>
        </w:rPr>
        <w:t>导致另一台保护电器动作的过电流选择性保护。</w:t>
      </w:r>
    </w:p>
    <w:p w14:paraId="21150707" w14:textId="77777777" w:rsidR="00633A2A" w:rsidRPr="00633A2A" w:rsidRDefault="00633A2A" w:rsidP="00633A2A">
      <w:pPr>
        <w:widowControl/>
        <w:spacing w:before="336" w:after="336"/>
        <w:ind w:firstLineChars="0" w:firstLine="0"/>
        <w:contextualSpacing w:val="0"/>
        <w:rPr>
          <w:rFonts w:ascii="Helvetica" w:eastAsia="宋体" w:hAnsi="Helvetica" w:cs="Helvetica"/>
          <w:color w:val="121212"/>
          <w:kern w:val="0"/>
          <w:sz w:val="24"/>
          <w:szCs w:val="24"/>
        </w:rPr>
      </w:pPr>
      <w:r w:rsidRPr="00633A2A">
        <w:rPr>
          <w:rFonts w:ascii="Helvetica" w:eastAsia="宋体" w:hAnsi="Helvetica" w:cs="Helvetica"/>
          <w:color w:val="121212"/>
          <w:kern w:val="0"/>
          <w:sz w:val="24"/>
          <w:szCs w:val="24"/>
        </w:rPr>
        <w:t>全选择性严格来讲是指过电流选择性的选择性极限电流大于等于下级断路器安装点的预期短路电流（</w:t>
      </w:r>
      <w:proofErr w:type="spellStart"/>
      <w:r w:rsidRPr="00633A2A">
        <w:rPr>
          <w:rFonts w:ascii="Helvetica" w:eastAsia="宋体" w:hAnsi="Helvetica" w:cs="Helvetica"/>
          <w:color w:val="121212"/>
          <w:kern w:val="0"/>
          <w:sz w:val="24"/>
          <w:szCs w:val="24"/>
        </w:rPr>
        <w:t>Is≥Isc·max</w:t>
      </w:r>
      <w:proofErr w:type="spellEnd"/>
      <w:r w:rsidRPr="00633A2A">
        <w:rPr>
          <w:rFonts w:ascii="Helvetica" w:eastAsia="宋体" w:hAnsi="Helvetica" w:cs="Helvetica"/>
          <w:color w:val="121212"/>
          <w:kern w:val="0"/>
          <w:sz w:val="24"/>
          <w:szCs w:val="24"/>
        </w:rPr>
        <w:t>），即任意小于预期短路电流的过电流故障，只有下级动作而上级断路器保持闭合。</w:t>
      </w:r>
    </w:p>
    <w:p w14:paraId="3EBB57C2" w14:textId="77777777" w:rsidR="00633A2A" w:rsidRPr="00633A2A" w:rsidRDefault="00633A2A" w:rsidP="00633A2A">
      <w:pPr>
        <w:widowControl/>
        <w:ind w:firstLineChars="0" w:firstLine="0"/>
        <w:contextualSpacing w:val="0"/>
        <w:rPr>
          <w:rFonts w:ascii="Helvetica" w:eastAsia="宋体" w:hAnsi="Helvetica" w:cs="Helvetica"/>
          <w:color w:val="121212"/>
          <w:kern w:val="0"/>
          <w:sz w:val="24"/>
          <w:szCs w:val="24"/>
        </w:rPr>
      </w:pPr>
      <w:r w:rsidRPr="00633A2A">
        <w:rPr>
          <w:rFonts w:ascii="Helvetica" w:eastAsia="宋体" w:hAnsi="Helvetica" w:cs="Helvetica"/>
          <w:noProof/>
          <w:color w:val="121212"/>
          <w:kern w:val="0"/>
          <w:sz w:val="24"/>
          <w:szCs w:val="24"/>
        </w:rPr>
        <w:lastRenderedPageBreak/>
        <w:drawing>
          <wp:inline distT="0" distB="0" distL="0" distR="0" wp14:anchorId="674AA407" wp14:editId="5F2CC849">
            <wp:extent cx="5204068" cy="1332158"/>
            <wp:effectExtent l="0" t="0" r="0"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30264" cy="1338864"/>
                    </a:xfrm>
                    <a:prstGeom prst="rect">
                      <a:avLst/>
                    </a:prstGeom>
                    <a:noFill/>
                    <a:ln>
                      <a:noFill/>
                    </a:ln>
                  </pic:spPr>
                </pic:pic>
              </a:graphicData>
            </a:graphic>
          </wp:inline>
        </w:drawing>
      </w:r>
    </w:p>
    <w:p w14:paraId="34227A81" w14:textId="77777777" w:rsidR="00633A2A" w:rsidRPr="00633A2A" w:rsidRDefault="00633A2A" w:rsidP="00633A2A">
      <w:pPr>
        <w:widowControl/>
        <w:ind w:firstLineChars="0" w:firstLine="0"/>
        <w:contextualSpacing w:val="0"/>
        <w:rPr>
          <w:rFonts w:ascii="宋体" w:eastAsia="宋体" w:hAnsi="宋体" w:cs="宋体"/>
          <w:kern w:val="0"/>
          <w:sz w:val="24"/>
          <w:szCs w:val="24"/>
        </w:rPr>
      </w:pPr>
      <w:r w:rsidRPr="00633A2A">
        <w:rPr>
          <w:rFonts w:ascii="Helvetica" w:eastAsia="宋体" w:hAnsi="Helvetica" w:cs="Helvetica"/>
          <w:color w:val="121212"/>
          <w:kern w:val="0"/>
          <w:sz w:val="24"/>
          <w:szCs w:val="24"/>
        </w:rPr>
        <w:t>图</w:t>
      </w:r>
      <w:r w:rsidRPr="00633A2A">
        <w:rPr>
          <w:rFonts w:ascii="Helvetica" w:eastAsia="宋体" w:hAnsi="Helvetica" w:cs="Helvetica"/>
          <w:color w:val="121212"/>
          <w:kern w:val="0"/>
          <w:sz w:val="24"/>
          <w:szCs w:val="24"/>
        </w:rPr>
        <w:t xml:space="preserve">3.1-1 </w:t>
      </w:r>
      <w:r w:rsidRPr="00633A2A">
        <w:rPr>
          <w:rFonts w:ascii="Helvetica" w:eastAsia="宋体" w:hAnsi="Helvetica" w:cs="Helvetica"/>
          <w:color w:val="121212"/>
          <w:kern w:val="0"/>
          <w:sz w:val="24"/>
          <w:szCs w:val="24"/>
        </w:rPr>
        <w:t>全选择性电流关系</w:t>
      </w:r>
    </w:p>
    <w:p w14:paraId="29C27637" w14:textId="77777777" w:rsidR="00633A2A" w:rsidRPr="00633A2A" w:rsidRDefault="00633A2A" w:rsidP="00633A2A">
      <w:pPr>
        <w:widowControl/>
        <w:spacing w:before="336" w:after="336"/>
        <w:ind w:firstLineChars="0" w:firstLine="0"/>
        <w:contextualSpacing w:val="0"/>
        <w:rPr>
          <w:rFonts w:ascii="宋体" w:eastAsia="宋体" w:hAnsi="宋体" w:cs="宋体"/>
          <w:kern w:val="0"/>
          <w:sz w:val="24"/>
          <w:szCs w:val="24"/>
        </w:rPr>
      </w:pPr>
      <w:r w:rsidRPr="00633A2A">
        <w:rPr>
          <w:rFonts w:ascii="Helvetica" w:eastAsia="宋体" w:hAnsi="Helvetica" w:cs="Helvetica"/>
          <w:color w:val="121212"/>
          <w:kern w:val="0"/>
          <w:sz w:val="24"/>
          <w:szCs w:val="24"/>
        </w:rPr>
        <w:t>对于不考虑后备保护的串联断路器之间的全选择性而言，选择性极限电流应小于或等于下级断路器的额定短路分断能力（</w:t>
      </w:r>
      <w:r w:rsidRPr="00633A2A">
        <w:rPr>
          <w:rFonts w:ascii="Helvetica" w:eastAsia="宋体" w:hAnsi="Helvetica" w:cs="Helvetica"/>
          <w:color w:val="121212"/>
          <w:kern w:val="0"/>
          <w:sz w:val="24"/>
          <w:szCs w:val="24"/>
        </w:rPr>
        <w:t>Is≤Icu·D1</w:t>
      </w:r>
      <w:r w:rsidRPr="00633A2A">
        <w:rPr>
          <w:rFonts w:ascii="Helvetica" w:eastAsia="宋体" w:hAnsi="Helvetica" w:cs="Helvetica"/>
          <w:color w:val="121212"/>
          <w:kern w:val="0"/>
          <w:sz w:val="24"/>
          <w:szCs w:val="24"/>
        </w:rPr>
        <w:t>）。</w:t>
      </w:r>
    </w:p>
    <w:p w14:paraId="243DDD2C" w14:textId="77777777" w:rsidR="00633A2A" w:rsidRPr="00633A2A" w:rsidRDefault="00633A2A" w:rsidP="00633A2A">
      <w:pPr>
        <w:widowControl/>
        <w:spacing w:before="336" w:after="336"/>
        <w:ind w:firstLineChars="0" w:firstLine="0"/>
        <w:contextualSpacing w:val="0"/>
        <w:rPr>
          <w:rFonts w:ascii="Helvetica" w:eastAsia="宋体" w:hAnsi="Helvetica" w:cs="Helvetica"/>
          <w:color w:val="121212"/>
          <w:kern w:val="0"/>
          <w:sz w:val="24"/>
          <w:szCs w:val="24"/>
        </w:rPr>
      </w:pPr>
      <w:r w:rsidRPr="00633A2A">
        <w:rPr>
          <w:rFonts w:ascii="Helvetica" w:eastAsia="宋体" w:hAnsi="Helvetica" w:cs="Helvetica"/>
          <w:color w:val="121212"/>
          <w:kern w:val="0"/>
          <w:sz w:val="24"/>
          <w:szCs w:val="24"/>
        </w:rPr>
        <w:t>这种选择性配合可以单独通过电流、时间选择性或者两者结合的方式实现，使得上、下级断路器的时间</w:t>
      </w:r>
      <w:r w:rsidRPr="00633A2A">
        <w:rPr>
          <w:rFonts w:ascii="Helvetica" w:eastAsia="宋体" w:hAnsi="Helvetica" w:cs="Helvetica"/>
          <w:color w:val="121212"/>
          <w:kern w:val="0"/>
          <w:sz w:val="24"/>
          <w:szCs w:val="24"/>
        </w:rPr>
        <w:t>-</w:t>
      </w:r>
      <w:r w:rsidRPr="00633A2A">
        <w:rPr>
          <w:rFonts w:ascii="Helvetica" w:eastAsia="宋体" w:hAnsi="Helvetica" w:cs="Helvetica"/>
          <w:color w:val="121212"/>
          <w:kern w:val="0"/>
          <w:sz w:val="24"/>
          <w:szCs w:val="24"/>
        </w:rPr>
        <w:t>电流特性曲线无交点，如图</w:t>
      </w:r>
      <w:r w:rsidRPr="00633A2A">
        <w:rPr>
          <w:rFonts w:ascii="Helvetica" w:eastAsia="宋体" w:hAnsi="Helvetica" w:cs="Helvetica"/>
          <w:color w:val="121212"/>
          <w:kern w:val="0"/>
          <w:sz w:val="24"/>
          <w:szCs w:val="24"/>
        </w:rPr>
        <w:t>3.1-2</w:t>
      </w:r>
      <w:r w:rsidRPr="00633A2A">
        <w:rPr>
          <w:rFonts w:ascii="Helvetica" w:eastAsia="宋体" w:hAnsi="Helvetica" w:cs="Helvetica"/>
          <w:color w:val="121212"/>
          <w:kern w:val="0"/>
          <w:sz w:val="24"/>
          <w:szCs w:val="24"/>
        </w:rPr>
        <w:t>所示，此时，选择性极限等于下级断路器的额定短路分断能力，即</w:t>
      </w:r>
      <w:r w:rsidRPr="00633A2A">
        <w:rPr>
          <w:rFonts w:ascii="Helvetica" w:eastAsia="宋体" w:hAnsi="Helvetica" w:cs="Helvetica"/>
          <w:color w:val="121212"/>
          <w:kern w:val="0"/>
          <w:sz w:val="24"/>
          <w:szCs w:val="24"/>
        </w:rPr>
        <w:t>Is=Icu·D1</w:t>
      </w:r>
      <w:r w:rsidRPr="00633A2A">
        <w:rPr>
          <w:rFonts w:ascii="Helvetica" w:eastAsia="宋体" w:hAnsi="Helvetica" w:cs="Helvetica"/>
          <w:color w:val="121212"/>
          <w:kern w:val="0"/>
          <w:sz w:val="24"/>
          <w:szCs w:val="24"/>
        </w:rPr>
        <w:t>（注：这种全选择性在</w:t>
      </w:r>
      <w:r w:rsidRPr="00633A2A">
        <w:rPr>
          <w:rFonts w:ascii="Helvetica" w:eastAsia="宋体" w:hAnsi="Helvetica" w:cs="Helvetica"/>
          <w:color w:val="121212"/>
          <w:kern w:val="0"/>
          <w:sz w:val="24"/>
          <w:szCs w:val="24"/>
        </w:rPr>
        <w:t>IEC60364-5-53 2019</w:t>
      </w:r>
      <w:r w:rsidRPr="00633A2A">
        <w:rPr>
          <w:rFonts w:ascii="Helvetica" w:eastAsia="宋体" w:hAnsi="Helvetica" w:cs="Helvetica"/>
          <w:color w:val="121212"/>
          <w:kern w:val="0"/>
          <w:sz w:val="24"/>
          <w:szCs w:val="24"/>
        </w:rPr>
        <w:t>中称为</w:t>
      </w:r>
      <w:r w:rsidRPr="00633A2A">
        <w:rPr>
          <w:rFonts w:ascii="Helvetica" w:eastAsia="宋体" w:hAnsi="Helvetica" w:cs="Helvetica"/>
          <w:color w:val="121212"/>
          <w:kern w:val="0"/>
          <w:sz w:val="24"/>
          <w:szCs w:val="24"/>
        </w:rPr>
        <w:t>Total selectivity</w:t>
      </w:r>
      <w:r w:rsidRPr="00633A2A">
        <w:rPr>
          <w:rFonts w:ascii="Helvetica" w:eastAsia="宋体" w:hAnsi="Helvetica" w:cs="Helvetica"/>
          <w:color w:val="121212"/>
          <w:kern w:val="0"/>
          <w:sz w:val="24"/>
          <w:szCs w:val="24"/>
        </w:rPr>
        <w:t>，笔者水平有限，尚不敢对</w:t>
      </w:r>
      <w:r w:rsidRPr="00633A2A">
        <w:rPr>
          <w:rFonts w:ascii="Helvetica" w:eastAsia="宋体" w:hAnsi="Helvetica" w:cs="Helvetica"/>
          <w:color w:val="121212"/>
          <w:kern w:val="0"/>
          <w:sz w:val="24"/>
          <w:szCs w:val="24"/>
        </w:rPr>
        <w:t>IEC60364-5-53 2019</w:t>
      </w:r>
      <w:r w:rsidRPr="00633A2A">
        <w:rPr>
          <w:rFonts w:ascii="Helvetica" w:eastAsia="宋体" w:hAnsi="Helvetica" w:cs="Helvetica"/>
          <w:color w:val="121212"/>
          <w:kern w:val="0"/>
          <w:sz w:val="24"/>
          <w:szCs w:val="24"/>
        </w:rPr>
        <w:t>的选择性</w:t>
      </w:r>
      <w:proofErr w:type="gramStart"/>
      <w:r w:rsidRPr="00633A2A">
        <w:rPr>
          <w:rFonts w:ascii="Helvetica" w:eastAsia="宋体" w:hAnsi="Helvetica" w:cs="Helvetica"/>
          <w:color w:val="121212"/>
          <w:kern w:val="0"/>
          <w:sz w:val="24"/>
          <w:szCs w:val="24"/>
        </w:rPr>
        <w:t>分类做</w:t>
      </w:r>
      <w:proofErr w:type="gramEnd"/>
      <w:r w:rsidRPr="00633A2A">
        <w:rPr>
          <w:rFonts w:ascii="Helvetica" w:eastAsia="宋体" w:hAnsi="Helvetica" w:cs="Helvetica"/>
          <w:color w:val="121212"/>
          <w:kern w:val="0"/>
          <w:sz w:val="24"/>
          <w:szCs w:val="24"/>
        </w:rPr>
        <w:t>中文翻译，采用原文，下同）。</w:t>
      </w:r>
    </w:p>
    <w:p w14:paraId="745A9582" w14:textId="77777777" w:rsidR="00633A2A" w:rsidRPr="00633A2A" w:rsidRDefault="00633A2A" w:rsidP="00633A2A">
      <w:pPr>
        <w:widowControl/>
        <w:ind w:firstLineChars="0" w:firstLine="0"/>
        <w:contextualSpacing w:val="0"/>
        <w:rPr>
          <w:rFonts w:ascii="Helvetica" w:eastAsia="宋体" w:hAnsi="Helvetica" w:cs="Helvetica"/>
          <w:color w:val="121212"/>
          <w:kern w:val="0"/>
          <w:sz w:val="24"/>
          <w:szCs w:val="24"/>
        </w:rPr>
      </w:pPr>
      <w:r w:rsidRPr="00633A2A">
        <w:rPr>
          <w:rFonts w:ascii="Helvetica" w:eastAsia="宋体" w:hAnsi="Helvetica" w:cs="Helvetica"/>
          <w:noProof/>
          <w:color w:val="121212"/>
          <w:kern w:val="0"/>
          <w:sz w:val="24"/>
          <w:szCs w:val="24"/>
        </w:rPr>
        <w:drawing>
          <wp:inline distT="0" distB="0" distL="0" distR="0" wp14:anchorId="141CA3AF" wp14:editId="29C03596">
            <wp:extent cx="5009515" cy="3180715"/>
            <wp:effectExtent l="0" t="0" r="635" b="635"/>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09515" cy="3180715"/>
                    </a:xfrm>
                    <a:prstGeom prst="rect">
                      <a:avLst/>
                    </a:prstGeom>
                    <a:noFill/>
                    <a:ln>
                      <a:noFill/>
                    </a:ln>
                  </pic:spPr>
                </pic:pic>
              </a:graphicData>
            </a:graphic>
          </wp:inline>
        </w:drawing>
      </w:r>
    </w:p>
    <w:p w14:paraId="522682BA" w14:textId="77777777" w:rsidR="00633A2A" w:rsidRPr="00633A2A" w:rsidRDefault="00633A2A" w:rsidP="00633A2A">
      <w:pPr>
        <w:widowControl/>
        <w:ind w:firstLineChars="0" w:firstLine="0"/>
        <w:contextualSpacing w:val="0"/>
        <w:rPr>
          <w:rFonts w:ascii="宋体" w:eastAsia="宋体" w:hAnsi="宋体" w:cs="宋体"/>
          <w:kern w:val="0"/>
          <w:sz w:val="24"/>
          <w:szCs w:val="24"/>
        </w:rPr>
      </w:pPr>
      <w:r w:rsidRPr="00633A2A">
        <w:rPr>
          <w:rFonts w:ascii="Helvetica" w:eastAsia="宋体" w:hAnsi="Helvetica" w:cs="Helvetica"/>
          <w:color w:val="121212"/>
          <w:kern w:val="0"/>
          <w:sz w:val="24"/>
          <w:szCs w:val="24"/>
        </w:rPr>
        <w:t>图</w:t>
      </w:r>
      <w:r w:rsidRPr="00633A2A">
        <w:rPr>
          <w:rFonts w:ascii="Helvetica" w:eastAsia="宋体" w:hAnsi="Helvetica" w:cs="Helvetica"/>
          <w:color w:val="121212"/>
          <w:kern w:val="0"/>
          <w:sz w:val="24"/>
          <w:szCs w:val="24"/>
        </w:rPr>
        <w:t xml:space="preserve">3.1-2 </w:t>
      </w:r>
      <w:r w:rsidRPr="00633A2A">
        <w:rPr>
          <w:rFonts w:ascii="Helvetica" w:eastAsia="宋体" w:hAnsi="Helvetica" w:cs="Helvetica"/>
          <w:color w:val="121212"/>
          <w:kern w:val="0"/>
          <w:sz w:val="24"/>
          <w:szCs w:val="24"/>
        </w:rPr>
        <w:t>断路器全选择性配合</w:t>
      </w:r>
      <w:r w:rsidRPr="00633A2A">
        <w:rPr>
          <w:rFonts w:ascii="Helvetica" w:eastAsia="宋体" w:hAnsi="Helvetica" w:cs="Helvetica"/>
          <w:color w:val="121212"/>
          <w:kern w:val="0"/>
          <w:sz w:val="24"/>
          <w:szCs w:val="24"/>
        </w:rPr>
        <w:t>Is=IcuD1</w:t>
      </w:r>
    </w:p>
    <w:p w14:paraId="2A7205FE" w14:textId="77777777" w:rsidR="00633A2A" w:rsidRPr="00633A2A" w:rsidRDefault="00633A2A" w:rsidP="00633A2A">
      <w:pPr>
        <w:widowControl/>
        <w:spacing w:before="336" w:after="336"/>
        <w:ind w:firstLineChars="0" w:firstLine="0"/>
        <w:contextualSpacing w:val="0"/>
        <w:rPr>
          <w:rFonts w:ascii="宋体" w:eastAsia="宋体" w:hAnsi="宋体" w:cs="宋体"/>
          <w:kern w:val="0"/>
          <w:sz w:val="24"/>
          <w:szCs w:val="24"/>
        </w:rPr>
      </w:pPr>
      <w:r w:rsidRPr="00633A2A">
        <w:rPr>
          <w:rFonts w:ascii="Helvetica" w:eastAsia="宋体" w:hAnsi="Helvetica" w:cs="Helvetica"/>
          <w:color w:val="121212"/>
          <w:kern w:val="0"/>
          <w:sz w:val="24"/>
          <w:szCs w:val="24"/>
        </w:rPr>
        <w:t>或者下级断路器的时间</w:t>
      </w:r>
      <w:r w:rsidRPr="00633A2A">
        <w:rPr>
          <w:rFonts w:ascii="Helvetica" w:eastAsia="宋体" w:hAnsi="Helvetica" w:cs="Helvetica"/>
          <w:color w:val="121212"/>
          <w:kern w:val="0"/>
          <w:sz w:val="24"/>
          <w:szCs w:val="24"/>
        </w:rPr>
        <w:t>-</w:t>
      </w:r>
      <w:r w:rsidRPr="00633A2A">
        <w:rPr>
          <w:rFonts w:ascii="Helvetica" w:eastAsia="宋体" w:hAnsi="Helvetica" w:cs="Helvetica"/>
          <w:color w:val="121212"/>
          <w:kern w:val="0"/>
          <w:sz w:val="24"/>
          <w:szCs w:val="24"/>
        </w:rPr>
        <w:t>电流特性有交点，且交点处的电流小于下级断路器额定短路分断能力，即</w:t>
      </w:r>
      <w:r w:rsidRPr="00633A2A">
        <w:rPr>
          <w:rFonts w:ascii="Helvetica" w:eastAsia="宋体" w:hAnsi="Helvetica" w:cs="Helvetica"/>
          <w:color w:val="121212"/>
          <w:kern w:val="0"/>
          <w:sz w:val="24"/>
          <w:szCs w:val="24"/>
        </w:rPr>
        <w:t>Is</w:t>
      </w:r>
      <w:r w:rsidRPr="00633A2A">
        <w:rPr>
          <w:rFonts w:ascii="Helvetica" w:eastAsia="宋体" w:hAnsi="Helvetica" w:cs="Helvetica"/>
          <w:color w:val="121212"/>
          <w:kern w:val="0"/>
          <w:sz w:val="24"/>
          <w:szCs w:val="24"/>
        </w:rPr>
        <w:t>＜</w:t>
      </w:r>
      <w:r w:rsidRPr="00633A2A">
        <w:rPr>
          <w:rFonts w:ascii="Helvetica" w:eastAsia="宋体" w:hAnsi="Helvetica" w:cs="Helvetica"/>
          <w:color w:val="121212"/>
          <w:kern w:val="0"/>
          <w:sz w:val="24"/>
          <w:szCs w:val="24"/>
        </w:rPr>
        <w:t>Icu·D1</w:t>
      </w:r>
      <w:r w:rsidRPr="00633A2A">
        <w:rPr>
          <w:rFonts w:ascii="Helvetica" w:eastAsia="宋体" w:hAnsi="Helvetica" w:cs="Helvetica"/>
          <w:color w:val="121212"/>
          <w:kern w:val="0"/>
          <w:sz w:val="24"/>
          <w:szCs w:val="24"/>
        </w:rPr>
        <w:t>（注：这种全选择性在</w:t>
      </w:r>
      <w:r w:rsidRPr="00633A2A">
        <w:rPr>
          <w:rFonts w:ascii="Helvetica" w:eastAsia="宋体" w:hAnsi="Helvetica" w:cs="Helvetica"/>
          <w:color w:val="121212"/>
          <w:kern w:val="0"/>
          <w:sz w:val="24"/>
          <w:szCs w:val="24"/>
        </w:rPr>
        <w:t>IEC60364-5-53 2019</w:t>
      </w:r>
      <w:r w:rsidRPr="00633A2A">
        <w:rPr>
          <w:rFonts w:ascii="Helvetica" w:eastAsia="宋体" w:hAnsi="Helvetica" w:cs="Helvetica"/>
          <w:color w:val="121212"/>
          <w:kern w:val="0"/>
          <w:sz w:val="24"/>
          <w:szCs w:val="24"/>
        </w:rPr>
        <w:t>中称为</w:t>
      </w:r>
      <w:r w:rsidRPr="00633A2A">
        <w:rPr>
          <w:rFonts w:ascii="Helvetica" w:eastAsia="宋体" w:hAnsi="Helvetica" w:cs="Helvetica"/>
          <w:color w:val="121212"/>
          <w:kern w:val="0"/>
          <w:sz w:val="24"/>
          <w:szCs w:val="24"/>
        </w:rPr>
        <w:t>Full selectivity</w:t>
      </w:r>
      <w:r w:rsidRPr="00633A2A">
        <w:rPr>
          <w:rFonts w:ascii="Helvetica" w:eastAsia="宋体" w:hAnsi="Helvetica" w:cs="Helvetica"/>
          <w:color w:val="121212"/>
          <w:kern w:val="0"/>
          <w:sz w:val="24"/>
          <w:szCs w:val="24"/>
        </w:rPr>
        <w:t>）。</w:t>
      </w:r>
    </w:p>
    <w:p w14:paraId="735CB4BE" w14:textId="77777777" w:rsidR="00633A2A" w:rsidRPr="00633A2A" w:rsidRDefault="00633A2A" w:rsidP="00633A2A">
      <w:pPr>
        <w:widowControl/>
        <w:ind w:firstLineChars="0" w:firstLine="0"/>
        <w:contextualSpacing w:val="0"/>
        <w:rPr>
          <w:rFonts w:ascii="Helvetica" w:eastAsia="宋体" w:hAnsi="Helvetica" w:cs="Helvetica"/>
          <w:color w:val="121212"/>
          <w:kern w:val="0"/>
          <w:sz w:val="24"/>
          <w:szCs w:val="24"/>
        </w:rPr>
      </w:pPr>
      <w:r w:rsidRPr="00633A2A">
        <w:rPr>
          <w:rFonts w:ascii="Helvetica" w:eastAsia="宋体" w:hAnsi="Helvetica" w:cs="Helvetica"/>
          <w:noProof/>
          <w:color w:val="121212"/>
          <w:kern w:val="0"/>
          <w:sz w:val="24"/>
          <w:szCs w:val="24"/>
        </w:rPr>
        <w:lastRenderedPageBreak/>
        <w:drawing>
          <wp:inline distT="0" distB="0" distL="0" distR="0" wp14:anchorId="4DD47A22" wp14:editId="7CE05BB2">
            <wp:extent cx="5077838" cy="3196572"/>
            <wp:effectExtent l="0" t="0" r="8890" b="4445"/>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85047" cy="3201110"/>
                    </a:xfrm>
                    <a:prstGeom prst="rect">
                      <a:avLst/>
                    </a:prstGeom>
                    <a:noFill/>
                    <a:ln>
                      <a:noFill/>
                    </a:ln>
                  </pic:spPr>
                </pic:pic>
              </a:graphicData>
            </a:graphic>
          </wp:inline>
        </w:drawing>
      </w:r>
    </w:p>
    <w:p w14:paraId="468EC433" w14:textId="77777777" w:rsidR="00633A2A" w:rsidRPr="00633A2A" w:rsidRDefault="00633A2A" w:rsidP="00633A2A">
      <w:pPr>
        <w:widowControl/>
        <w:ind w:firstLineChars="0" w:firstLine="0"/>
        <w:contextualSpacing w:val="0"/>
        <w:rPr>
          <w:rFonts w:ascii="宋体" w:eastAsia="宋体" w:hAnsi="宋体" w:cs="宋体"/>
          <w:kern w:val="0"/>
          <w:sz w:val="24"/>
          <w:szCs w:val="24"/>
        </w:rPr>
      </w:pPr>
      <w:r w:rsidRPr="00633A2A">
        <w:rPr>
          <w:rFonts w:ascii="Helvetica" w:eastAsia="宋体" w:hAnsi="Helvetica" w:cs="Helvetica"/>
          <w:color w:val="121212"/>
          <w:kern w:val="0"/>
          <w:sz w:val="24"/>
          <w:szCs w:val="24"/>
        </w:rPr>
        <w:t>图</w:t>
      </w:r>
      <w:r w:rsidRPr="00633A2A">
        <w:rPr>
          <w:rFonts w:ascii="Helvetica" w:eastAsia="宋体" w:hAnsi="Helvetica" w:cs="Helvetica"/>
          <w:color w:val="121212"/>
          <w:kern w:val="0"/>
          <w:sz w:val="24"/>
          <w:szCs w:val="24"/>
        </w:rPr>
        <w:t xml:space="preserve">3.1-3 </w:t>
      </w:r>
      <w:r w:rsidRPr="00633A2A">
        <w:rPr>
          <w:rFonts w:ascii="Helvetica" w:eastAsia="宋体" w:hAnsi="Helvetica" w:cs="Helvetica"/>
          <w:color w:val="121212"/>
          <w:kern w:val="0"/>
          <w:sz w:val="24"/>
          <w:szCs w:val="24"/>
        </w:rPr>
        <w:t>断路器全选择性配合</w:t>
      </w:r>
      <w:r w:rsidRPr="00633A2A">
        <w:rPr>
          <w:rFonts w:ascii="Helvetica" w:eastAsia="宋体" w:hAnsi="Helvetica" w:cs="Helvetica"/>
          <w:color w:val="121212"/>
          <w:kern w:val="0"/>
          <w:sz w:val="24"/>
          <w:szCs w:val="24"/>
        </w:rPr>
        <w:t>Is</w:t>
      </w:r>
      <w:r w:rsidRPr="00633A2A">
        <w:rPr>
          <w:rFonts w:ascii="Helvetica" w:eastAsia="宋体" w:hAnsi="Helvetica" w:cs="Helvetica"/>
          <w:color w:val="121212"/>
          <w:kern w:val="0"/>
          <w:sz w:val="24"/>
          <w:szCs w:val="24"/>
        </w:rPr>
        <w:t>＜</w:t>
      </w:r>
      <w:r w:rsidRPr="00633A2A">
        <w:rPr>
          <w:rFonts w:ascii="Helvetica" w:eastAsia="宋体" w:hAnsi="Helvetica" w:cs="Helvetica"/>
          <w:color w:val="121212"/>
          <w:kern w:val="0"/>
          <w:sz w:val="24"/>
          <w:szCs w:val="24"/>
        </w:rPr>
        <w:t>IcuD1</w:t>
      </w:r>
    </w:p>
    <w:p w14:paraId="6E09B702" w14:textId="77777777" w:rsidR="00633A2A" w:rsidRPr="00633A2A" w:rsidRDefault="00633A2A" w:rsidP="00633A2A">
      <w:pPr>
        <w:widowControl/>
        <w:spacing w:before="336" w:after="336"/>
        <w:ind w:firstLineChars="0" w:firstLine="0"/>
        <w:contextualSpacing w:val="0"/>
        <w:rPr>
          <w:rFonts w:ascii="宋体" w:eastAsia="宋体" w:hAnsi="宋体" w:cs="宋体"/>
          <w:kern w:val="0"/>
          <w:sz w:val="24"/>
          <w:szCs w:val="24"/>
        </w:rPr>
      </w:pPr>
      <w:r w:rsidRPr="00633A2A">
        <w:rPr>
          <w:rFonts w:ascii="Helvetica" w:eastAsia="宋体" w:hAnsi="Helvetica" w:cs="Helvetica"/>
          <w:color w:val="121212"/>
          <w:kern w:val="0"/>
          <w:sz w:val="24"/>
          <w:szCs w:val="24"/>
        </w:rPr>
        <w:t>上述两种情况对于小于下级预期短路电流的故障，只有下级跳闸，能够实现全选择性。</w:t>
      </w:r>
    </w:p>
    <w:p w14:paraId="05BEC9CE" w14:textId="77777777" w:rsidR="00633A2A" w:rsidRPr="00633A2A" w:rsidRDefault="00633A2A" w:rsidP="00633A2A">
      <w:pPr>
        <w:widowControl/>
        <w:spacing w:before="336" w:after="336"/>
        <w:ind w:firstLineChars="0" w:firstLine="0"/>
        <w:contextualSpacing w:val="0"/>
        <w:rPr>
          <w:rFonts w:ascii="Helvetica" w:eastAsia="宋体" w:hAnsi="Helvetica" w:cs="Helvetica"/>
          <w:color w:val="121212"/>
          <w:kern w:val="0"/>
          <w:sz w:val="24"/>
          <w:szCs w:val="24"/>
        </w:rPr>
      </w:pPr>
      <w:r w:rsidRPr="00633A2A">
        <w:rPr>
          <w:rFonts w:ascii="Helvetica" w:eastAsia="宋体" w:hAnsi="Helvetica" w:cs="Helvetica"/>
          <w:color w:val="121212"/>
          <w:kern w:val="0"/>
          <w:sz w:val="24"/>
          <w:szCs w:val="24"/>
        </w:rPr>
        <w:t>对于通过后备保护提升短路分断能力的串联组合装置的而言，试验验证得到的选择性极限电流应大于下级断路器的额定短路分断能力，但小于等于串联组合装置的额定短路分断能力</w:t>
      </w:r>
      <w:proofErr w:type="spellStart"/>
      <w:r w:rsidRPr="00633A2A">
        <w:rPr>
          <w:rFonts w:ascii="Helvetica" w:eastAsia="宋体" w:hAnsi="Helvetica" w:cs="Helvetica"/>
          <w:color w:val="121212"/>
          <w:kern w:val="0"/>
          <w:sz w:val="24"/>
          <w:szCs w:val="24"/>
        </w:rPr>
        <w:t>Icu·comb</w:t>
      </w:r>
      <w:proofErr w:type="spellEnd"/>
      <w:r w:rsidRPr="00633A2A">
        <w:rPr>
          <w:rFonts w:ascii="Helvetica" w:eastAsia="宋体" w:hAnsi="Helvetica" w:cs="Helvetica"/>
          <w:color w:val="121212"/>
          <w:kern w:val="0"/>
          <w:sz w:val="24"/>
          <w:szCs w:val="24"/>
        </w:rPr>
        <w:t>，即</w:t>
      </w:r>
      <w:r w:rsidRPr="00633A2A">
        <w:rPr>
          <w:rFonts w:ascii="Helvetica" w:eastAsia="宋体" w:hAnsi="Helvetica" w:cs="Helvetica"/>
          <w:color w:val="121212"/>
          <w:kern w:val="0"/>
          <w:sz w:val="24"/>
          <w:szCs w:val="24"/>
        </w:rPr>
        <w:t xml:space="preserve">Icu·D1&lt; </w:t>
      </w:r>
      <w:proofErr w:type="spellStart"/>
      <w:r w:rsidRPr="00633A2A">
        <w:rPr>
          <w:rFonts w:ascii="Helvetica" w:eastAsia="宋体" w:hAnsi="Helvetica" w:cs="Helvetica"/>
          <w:color w:val="121212"/>
          <w:kern w:val="0"/>
          <w:sz w:val="24"/>
          <w:szCs w:val="24"/>
        </w:rPr>
        <w:t>Is≤Icu·comb</w:t>
      </w:r>
      <w:proofErr w:type="spellEnd"/>
      <w:r w:rsidRPr="00633A2A">
        <w:rPr>
          <w:rFonts w:ascii="Helvetica" w:eastAsia="宋体" w:hAnsi="Helvetica" w:cs="Helvetica"/>
          <w:color w:val="121212"/>
          <w:kern w:val="0"/>
          <w:sz w:val="24"/>
          <w:szCs w:val="24"/>
        </w:rPr>
        <w:t>。</w:t>
      </w:r>
    </w:p>
    <w:p w14:paraId="0350A3E7" w14:textId="77777777" w:rsidR="00633A2A" w:rsidRPr="00633A2A" w:rsidRDefault="00633A2A" w:rsidP="00633A2A">
      <w:pPr>
        <w:widowControl/>
        <w:ind w:firstLineChars="0" w:firstLine="0"/>
        <w:contextualSpacing w:val="0"/>
        <w:rPr>
          <w:rFonts w:ascii="Helvetica" w:eastAsia="宋体" w:hAnsi="Helvetica" w:cs="Helvetica"/>
          <w:color w:val="121212"/>
          <w:kern w:val="0"/>
          <w:sz w:val="24"/>
          <w:szCs w:val="24"/>
        </w:rPr>
      </w:pPr>
      <w:r w:rsidRPr="00633A2A">
        <w:rPr>
          <w:rFonts w:ascii="Helvetica" w:eastAsia="宋体" w:hAnsi="Helvetica" w:cs="Helvetica"/>
          <w:noProof/>
          <w:color w:val="121212"/>
          <w:kern w:val="0"/>
          <w:sz w:val="24"/>
          <w:szCs w:val="24"/>
        </w:rPr>
        <w:drawing>
          <wp:inline distT="0" distB="0" distL="0" distR="0" wp14:anchorId="1990674E" wp14:editId="3A6485F1">
            <wp:extent cx="5155849" cy="1406014"/>
            <wp:effectExtent l="0" t="0" r="0" b="381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77512" cy="1411922"/>
                    </a:xfrm>
                    <a:prstGeom prst="rect">
                      <a:avLst/>
                    </a:prstGeom>
                    <a:noFill/>
                    <a:ln>
                      <a:noFill/>
                    </a:ln>
                  </pic:spPr>
                </pic:pic>
              </a:graphicData>
            </a:graphic>
          </wp:inline>
        </w:drawing>
      </w:r>
    </w:p>
    <w:p w14:paraId="47AC9402" w14:textId="77777777" w:rsidR="00633A2A" w:rsidRPr="00633A2A" w:rsidRDefault="00633A2A" w:rsidP="00633A2A">
      <w:pPr>
        <w:widowControl/>
        <w:ind w:firstLineChars="0" w:firstLine="0"/>
        <w:contextualSpacing w:val="0"/>
        <w:rPr>
          <w:rFonts w:ascii="宋体" w:eastAsia="宋体" w:hAnsi="宋体" w:cs="宋体"/>
          <w:kern w:val="0"/>
          <w:sz w:val="24"/>
          <w:szCs w:val="24"/>
        </w:rPr>
      </w:pPr>
      <w:r w:rsidRPr="00633A2A">
        <w:rPr>
          <w:rFonts w:ascii="Helvetica" w:eastAsia="宋体" w:hAnsi="Helvetica" w:cs="Helvetica"/>
          <w:color w:val="121212"/>
          <w:kern w:val="0"/>
          <w:sz w:val="24"/>
          <w:szCs w:val="24"/>
        </w:rPr>
        <w:t>图</w:t>
      </w:r>
      <w:r w:rsidRPr="00633A2A">
        <w:rPr>
          <w:rFonts w:ascii="Helvetica" w:eastAsia="宋体" w:hAnsi="Helvetica" w:cs="Helvetica"/>
          <w:color w:val="121212"/>
          <w:kern w:val="0"/>
          <w:sz w:val="24"/>
          <w:szCs w:val="24"/>
        </w:rPr>
        <w:t xml:space="preserve">3.1-4 </w:t>
      </w:r>
      <w:r w:rsidRPr="00633A2A">
        <w:rPr>
          <w:rFonts w:ascii="Helvetica" w:eastAsia="宋体" w:hAnsi="Helvetica" w:cs="Helvetica"/>
          <w:color w:val="121212"/>
          <w:kern w:val="0"/>
          <w:sz w:val="24"/>
          <w:szCs w:val="24"/>
        </w:rPr>
        <w:t>增强选择性电流关系</w:t>
      </w:r>
      <w:r w:rsidRPr="00633A2A">
        <w:rPr>
          <w:rFonts w:ascii="Helvetica" w:eastAsia="宋体" w:hAnsi="Helvetica" w:cs="Helvetica"/>
          <w:color w:val="121212"/>
          <w:kern w:val="0"/>
          <w:sz w:val="24"/>
          <w:szCs w:val="24"/>
        </w:rPr>
        <w:t>Icu·D1 &amp;</w:t>
      </w:r>
      <w:proofErr w:type="spellStart"/>
      <w:r w:rsidRPr="00633A2A">
        <w:rPr>
          <w:rFonts w:ascii="Helvetica" w:eastAsia="宋体" w:hAnsi="Helvetica" w:cs="Helvetica"/>
          <w:color w:val="121212"/>
          <w:kern w:val="0"/>
          <w:sz w:val="24"/>
          <w:szCs w:val="24"/>
        </w:rPr>
        <w:t>lt</w:t>
      </w:r>
      <w:proofErr w:type="spellEnd"/>
      <w:r w:rsidRPr="00633A2A">
        <w:rPr>
          <w:rFonts w:ascii="Helvetica" w:eastAsia="宋体" w:hAnsi="Helvetica" w:cs="Helvetica"/>
          <w:color w:val="121212"/>
          <w:kern w:val="0"/>
          <w:sz w:val="24"/>
          <w:szCs w:val="24"/>
        </w:rPr>
        <w:t xml:space="preserve">; is ≤ </w:t>
      </w:r>
      <w:proofErr w:type="spellStart"/>
      <w:r w:rsidRPr="00633A2A">
        <w:rPr>
          <w:rFonts w:ascii="Helvetica" w:eastAsia="宋体" w:hAnsi="Helvetica" w:cs="Helvetica"/>
          <w:color w:val="121212"/>
          <w:kern w:val="0"/>
          <w:sz w:val="24"/>
          <w:szCs w:val="24"/>
        </w:rPr>
        <w:t>icu·comb</w:t>
      </w:r>
      <w:proofErr w:type="spellEnd"/>
    </w:p>
    <w:p w14:paraId="42B6E852" w14:textId="77777777" w:rsidR="00633A2A" w:rsidRPr="00633A2A" w:rsidRDefault="00633A2A" w:rsidP="00633A2A">
      <w:pPr>
        <w:widowControl/>
        <w:spacing w:before="336" w:after="336"/>
        <w:ind w:firstLineChars="0" w:firstLine="0"/>
        <w:contextualSpacing w:val="0"/>
        <w:rPr>
          <w:rFonts w:ascii="宋体" w:eastAsia="宋体" w:hAnsi="宋体" w:cs="宋体"/>
          <w:kern w:val="0"/>
          <w:sz w:val="24"/>
          <w:szCs w:val="24"/>
        </w:rPr>
      </w:pPr>
      <w:r w:rsidRPr="00633A2A">
        <w:rPr>
          <w:rFonts w:ascii="Helvetica" w:eastAsia="宋体" w:hAnsi="Helvetica" w:cs="Helvetica"/>
          <w:color w:val="121212"/>
          <w:kern w:val="0"/>
          <w:sz w:val="24"/>
          <w:szCs w:val="24"/>
        </w:rPr>
        <w:t>因此，将原有的选择性极限通过后备保护提升超过下级额定短路分断能力达到安装点预期短路电流及以上，这种全选择性又可以称为</w:t>
      </w:r>
      <w:r w:rsidRPr="00633A2A">
        <w:rPr>
          <w:rFonts w:ascii="Helvetica" w:eastAsia="宋体" w:hAnsi="Helvetica" w:cs="Helvetica"/>
          <w:color w:val="121212"/>
          <w:kern w:val="0"/>
          <w:sz w:val="24"/>
          <w:szCs w:val="24"/>
        </w:rPr>
        <w:t>“</w:t>
      </w:r>
      <w:r w:rsidRPr="00633A2A">
        <w:rPr>
          <w:rFonts w:ascii="Helvetica" w:eastAsia="宋体" w:hAnsi="Helvetica" w:cs="Helvetica"/>
          <w:color w:val="121212"/>
          <w:kern w:val="0"/>
          <w:sz w:val="24"/>
          <w:szCs w:val="24"/>
        </w:rPr>
        <w:t>增强全选择性</w:t>
      </w:r>
      <w:r w:rsidRPr="00633A2A">
        <w:rPr>
          <w:rFonts w:ascii="Helvetica" w:eastAsia="宋体" w:hAnsi="Helvetica" w:cs="Helvetica"/>
          <w:color w:val="121212"/>
          <w:kern w:val="0"/>
          <w:sz w:val="24"/>
          <w:szCs w:val="24"/>
        </w:rPr>
        <w:t>”</w:t>
      </w:r>
      <w:r w:rsidRPr="00633A2A">
        <w:rPr>
          <w:rFonts w:ascii="Helvetica" w:eastAsia="宋体" w:hAnsi="Helvetica" w:cs="Helvetica"/>
          <w:color w:val="121212"/>
          <w:kern w:val="0"/>
          <w:sz w:val="24"/>
          <w:szCs w:val="24"/>
        </w:rPr>
        <w:t>（注：这种全选择性在</w:t>
      </w:r>
      <w:r w:rsidRPr="00633A2A">
        <w:rPr>
          <w:rFonts w:ascii="Helvetica" w:eastAsia="宋体" w:hAnsi="Helvetica" w:cs="Helvetica"/>
          <w:color w:val="121212"/>
          <w:kern w:val="0"/>
          <w:sz w:val="24"/>
          <w:szCs w:val="24"/>
        </w:rPr>
        <w:t>IEC60364-5-53 2019</w:t>
      </w:r>
      <w:r w:rsidRPr="00633A2A">
        <w:rPr>
          <w:rFonts w:ascii="Helvetica" w:eastAsia="宋体" w:hAnsi="Helvetica" w:cs="Helvetica"/>
          <w:color w:val="121212"/>
          <w:kern w:val="0"/>
          <w:sz w:val="24"/>
          <w:szCs w:val="24"/>
        </w:rPr>
        <w:t>中称为</w:t>
      </w:r>
      <w:r w:rsidRPr="00633A2A">
        <w:rPr>
          <w:rFonts w:ascii="Helvetica" w:eastAsia="宋体" w:hAnsi="Helvetica" w:cs="Helvetica"/>
          <w:color w:val="121212"/>
          <w:kern w:val="0"/>
          <w:sz w:val="24"/>
          <w:szCs w:val="24"/>
        </w:rPr>
        <w:t>Enhanced selectivity</w:t>
      </w:r>
      <w:r w:rsidRPr="00633A2A">
        <w:rPr>
          <w:rFonts w:ascii="Helvetica" w:eastAsia="宋体" w:hAnsi="Helvetica" w:cs="Helvetica"/>
          <w:color w:val="121212"/>
          <w:kern w:val="0"/>
          <w:sz w:val="24"/>
          <w:szCs w:val="24"/>
        </w:rPr>
        <w:t>）。</w:t>
      </w:r>
    </w:p>
    <w:p w14:paraId="7DFB693A" w14:textId="77777777" w:rsidR="00633A2A" w:rsidRPr="00633A2A" w:rsidRDefault="00633A2A" w:rsidP="00633A2A">
      <w:pPr>
        <w:widowControl/>
        <w:spacing w:before="458" w:after="305"/>
        <w:ind w:firstLineChars="0" w:firstLine="0"/>
        <w:contextualSpacing w:val="0"/>
        <w:outlineLvl w:val="2"/>
        <w:rPr>
          <w:rFonts w:ascii="inherit" w:eastAsia="宋体" w:hAnsi="inherit" w:cs="Helvetica"/>
          <w:b/>
          <w:bCs/>
          <w:color w:val="121212"/>
          <w:kern w:val="0"/>
          <w:sz w:val="26"/>
          <w:szCs w:val="26"/>
        </w:rPr>
      </w:pPr>
      <w:r w:rsidRPr="00633A2A">
        <w:rPr>
          <w:rFonts w:ascii="inherit" w:eastAsia="宋体" w:hAnsi="inherit" w:cs="Helvetica"/>
          <w:b/>
          <w:bCs/>
          <w:color w:val="121212"/>
          <w:kern w:val="0"/>
          <w:sz w:val="26"/>
          <w:szCs w:val="26"/>
        </w:rPr>
        <w:t>3.2</w:t>
      </w:r>
      <w:r w:rsidRPr="00633A2A">
        <w:rPr>
          <w:rFonts w:ascii="inherit" w:eastAsia="宋体" w:hAnsi="inherit" w:cs="Helvetica"/>
          <w:b/>
          <w:bCs/>
          <w:color w:val="121212"/>
          <w:kern w:val="0"/>
          <w:sz w:val="26"/>
          <w:szCs w:val="26"/>
        </w:rPr>
        <w:t>局部选择性</w:t>
      </w:r>
    </w:p>
    <w:p w14:paraId="3100D54D" w14:textId="77777777" w:rsidR="00633A2A" w:rsidRPr="00633A2A" w:rsidRDefault="00633A2A" w:rsidP="00633A2A">
      <w:pPr>
        <w:widowControl/>
        <w:spacing w:before="336" w:after="336"/>
        <w:ind w:firstLineChars="0" w:firstLine="0"/>
        <w:contextualSpacing w:val="0"/>
        <w:rPr>
          <w:rFonts w:ascii="Helvetica" w:eastAsia="宋体" w:hAnsi="Helvetica" w:cs="Helvetica"/>
          <w:color w:val="121212"/>
          <w:kern w:val="0"/>
          <w:sz w:val="24"/>
          <w:szCs w:val="24"/>
        </w:rPr>
      </w:pPr>
      <w:r w:rsidRPr="00633A2A">
        <w:rPr>
          <w:rFonts w:ascii="Helvetica" w:eastAsia="宋体" w:hAnsi="Helvetica" w:cs="Helvetica"/>
          <w:color w:val="121212"/>
          <w:kern w:val="0"/>
          <w:sz w:val="24"/>
          <w:szCs w:val="24"/>
        </w:rPr>
        <w:lastRenderedPageBreak/>
        <w:t>根据</w:t>
      </w:r>
      <w:r w:rsidRPr="00633A2A">
        <w:rPr>
          <w:rFonts w:ascii="Helvetica" w:eastAsia="宋体" w:hAnsi="Helvetica" w:cs="Helvetica"/>
          <w:color w:val="121212"/>
          <w:kern w:val="0"/>
          <w:sz w:val="24"/>
          <w:szCs w:val="24"/>
        </w:rPr>
        <w:t>GB/T14048.2-2020</w:t>
      </w:r>
      <w:r w:rsidRPr="00633A2A">
        <w:rPr>
          <w:rFonts w:ascii="Helvetica" w:eastAsia="宋体" w:hAnsi="Helvetica" w:cs="Helvetica"/>
          <w:color w:val="121212"/>
          <w:kern w:val="0"/>
          <w:sz w:val="24"/>
          <w:szCs w:val="24"/>
        </w:rPr>
        <w:t>条款</w:t>
      </w:r>
      <w:r w:rsidRPr="00633A2A">
        <w:rPr>
          <w:rFonts w:ascii="Helvetica" w:eastAsia="宋体" w:hAnsi="Helvetica" w:cs="Helvetica"/>
          <w:color w:val="121212"/>
          <w:kern w:val="0"/>
          <w:sz w:val="24"/>
          <w:szCs w:val="24"/>
        </w:rPr>
        <w:t>2.17.3</w:t>
      </w:r>
      <w:r w:rsidRPr="00633A2A">
        <w:rPr>
          <w:rFonts w:ascii="Helvetica" w:eastAsia="宋体" w:hAnsi="Helvetica" w:cs="Helvetica"/>
          <w:color w:val="121212"/>
          <w:kern w:val="0"/>
          <w:sz w:val="24"/>
          <w:szCs w:val="24"/>
        </w:rPr>
        <w:t>的定义，局部选择性是在两台串联的过电流保护电器的情况下，负载侧的保护电器在一个给定的过电流值及以下实行保护时而</w:t>
      </w:r>
      <w:proofErr w:type="gramStart"/>
      <w:r w:rsidRPr="00633A2A">
        <w:rPr>
          <w:rFonts w:ascii="Helvetica" w:eastAsia="宋体" w:hAnsi="Helvetica" w:cs="Helvetica"/>
          <w:color w:val="121212"/>
          <w:kern w:val="0"/>
          <w:sz w:val="24"/>
          <w:szCs w:val="24"/>
        </w:rPr>
        <w:t>不</w:t>
      </w:r>
      <w:proofErr w:type="gramEnd"/>
      <w:r w:rsidRPr="00633A2A">
        <w:rPr>
          <w:rFonts w:ascii="Helvetica" w:eastAsia="宋体" w:hAnsi="Helvetica" w:cs="Helvetica"/>
          <w:color w:val="121212"/>
          <w:kern w:val="0"/>
          <w:sz w:val="24"/>
          <w:szCs w:val="24"/>
        </w:rPr>
        <w:t>导致另一台保护电器动作的过电流选择性保护。</w:t>
      </w:r>
    </w:p>
    <w:p w14:paraId="0803AEF0" w14:textId="77777777" w:rsidR="00633A2A" w:rsidRPr="00633A2A" w:rsidRDefault="00633A2A" w:rsidP="00633A2A">
      <w:pPr>
        <w:widowControl/>
        <w:spacing w:before="336" w:after="336"/>
        <w:ind w:firstLineChars="0" w:firstLine="0"/>
        <w:contextualSpacing w:val="0"/>
        <w:rPr>
          <w:rFonts w:ascii="Helvetica" w:eastAsia="宋体" w:hAnsi="Helvetica" w:cs="Helvetica"/>
          <w:color w:val="121212"/>
          <w:kern w:val="0"/>
          <w:sz w:val="24"/>
          <w:szCs w:val="24"/>
        </w:rPr>
      </w:pPr>
      <w:r w:rsidRPr="00633A2A">
        <w:rPr>
          <w:rFonts w:ascii="Helvetica" w:eastAsia="宋体" w:hAnsi="Helvetica" w:cs="Helvetica"/>
          <w:color w:val="121212"/>
          <w:kern w:val="0"/>
          <w:sz w:val="24"/>
          <w:szCs w:val="24"/>
        </w:rPr>
        <w:t>局部选择性通常又称为部分选择性，是指过电流选择性的选择性极限电流小于下级断路器安装点的预期短路电流</w:t>
      </w:r>
      <w:r w:rsidRPr="00633A2A">
        <w:rPr>
          <w:rFonts w:ascii="Helvetica" w:eastAsia="宋体" w:hAnsi="Helvetica" w:cs="Helvetica"/>
          <w:color w:val="121212"/>
          <w:kern w:val="0"/>
          <w:sz w:val="24"/>
          <w:szCs w:val="24"/>
        </w:rPr>
        <w:t>(Is&lt;</w:t>
      </w:r>
      <w:proofErr w:type="spellStart"/>
      <w:r w:rsidRPr="00633A2A">
        <w:rPr>
          <w:rFonts w:ascii="Helvetica" w:eastAsia="宋体" w:hAnsi="Helvetica" w:cs="Helvetica"/>
          <w:color w:val="121212"/>
          <w:kern w:val="0"/>
          <w:sz w:val="24"/>
          <w:szCs w:val="24"/>
        </w:rPr>
        <w:t>isc·max</w:t>
      </w:r>
      <w:proofErr w:type="spellEnd"/>
      <w:r w:rsidRPr="00633A2A">
        <w:rPr>
          <w:rFonts w:ascii="Helvetica" w:eastAsia="宋体" w:hAnsi="Helvetica" w:cs="Helvetica"/>
          <w:color w:val="121212"/>
          <w:kern w:val="0"/>
          <w:sz w:val="24"/>
          <w:szCs w:val="24"/>
        </w:rPr>
        <w:t xml:space="preserve">) </w:t>
      </w:r>
      <w:r w:rsidRPr="00633A2A">
        <w:rPr>
          <w:rFonts w:ascii="Helvetica" w:eastAsia="宋体" w:hAnsi="Helvetica" w:cs="Helvetica"/>
          <w:color w:val="121212"/>
          <w:kern w:val="0"/>
          <w:sz w:val="24"/>
          <w:szCs w:val="24"/>
        </w:rPr>
        <w:t>。</w:t>
      </w:r>
    </w:p>
    <w:p w14:paraId="105AD700" w14:textId="77777777" w:rsidR="00633A2A" w:rsidRPr="00633A2A" w:rsidRDefault="00633A2A" w:rsidP="00633A2A">
      <w:pPr>
        <w:widowControl/>
        <w:ind w:firstLineChars="0" w:firstLine="0"/>
        <w:contextualSpacing w:val="0"/>
        <w:rPr>
          <w:rFonts w:ascii="Helvetica" w:eastAsia="宋体" w:hAnsi="Helvetica" w:cs="Helvetica"/>
          <w:color w:val="121212"/>
          <w:kern w:val="0"/>
          <w:sz w:val="24"/>
          <w:szCs w:val="24"/>
        </w:rPr>
      </w:pPr>
      <w:r w:rsidRPr="00633A2A">
        <w:rPr>
          <w:rFonts w:ascii="Helvetica" w:eastAsia="宋体" w:hAnsi="Helvetica" w:cs="Helvetica"/>
          <w:noProof/>
          <w:color w:val="121212"/>
          <w:kern w:val="0"/>
          <w:sz w:val="24"/>
          <w:szCs w:val="24"/>
        </w:rPr>
        <w:drawing>
          <wp:inline distT="0" distB="0" distL="0" distR="0" wp14:anchorId="1A0BC8E4" wp14:editId="5A2A3727">
            <wp:extent cx="5126585" cy="1286780"/>
            <wp:effectExtent l="0" t="0" r="0" b="8890"/>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52264" cy="1293225"/>
                    </a:xfrm>
                    <a:prstGeom prst="rect">
                      <a:avLst/>
                    </a:prstGeom>
                    <a:noFill/>
                    <a:ln>
                      <a:noFill/>
                    </a:ln>
                  </pic:spPr>
                </pic:pic>
              </a:graphicData>
            </a:graphic>
          </wp:inline>
        </w:drawing>
      </w:r>
    </w:p>
    <w:p w14:paraId="07F6DC1E" w14:textId="77777777" w:rsidR="00633A2A" w:rsidRPr="00633A2A" w:rsidRDefault="00633A2A" w:rsidP="00633A2A">
      <w:pPr>
        <w:widowControl/>
        <w:ind w:firstLineChars="0" w:firstLine="0"/>
        <w:contextualSpacing w:val="0"/>
        <w:rPr>
          <w:rFonts w:ascii="宋体" w:eastAsia="宋体" w:hAnsi="宋体" w:cs="宋体"/>
          <w:kern w:val="0"/>
          <w:sz w:val="24"/>
          <w:szCs w:val="24"/>
        </w:rPr>
      </w:pPr>
      <w:r w:rsidRPr="00633A2A">
        <w:rPr>
          <w:rFonts w:ascii="Helvetica" w:eastAsia="宋体" w:hAnsi="Helvetica" w:cs="Helvetica"/>
          <w:color w:val="121212"/>
          <w:kern w:val="0"/>
          <w:sz w:val="24"/>
          <w:szCs w:val="24"/>
        </w:rPr>
        <w:t>图</w:t>
      </w:r>
      <w:r w:rsidRPr="00633A2A">
        <w:rPr>
          <w:rFonts w:ascii="Helvetica" w:eastAsia="宋体" w:hAnsi="Helvetica" w:cs="Helvetica"/>
          <w:color w:val="121212"/>
          <w:kern w:val="0"/>
          <w:sz w:val="24"/>
          <w:szCs w:val="24"/>
        </w:rPr>
        <w:t xml:space="preserve">3.2-1 </w:t>
      </w:r>
      <w:r w:rsidRPr="00633A2A">
        <w:rPr>
          <w:rFonts w:ascii="Helvetica" w:eastAsia="宋体" w:hAnsi="Helvetica" w:cs="Helvetica"/>
          <w:color w:val="121212"/>
          <w:kern w:val="0"/>
          <w:sz w:val="24"/>
          <w:szCs w:val="24"/>
        </w:rPr>
        <w:t>断路器配合的部分选择性电流关系图</w:t>
      </w:r>
    </w:p>
    <w:p w14:paraId="24671875" w14:textId="77777777" w:rsidR="00633A2A" w:rsidRPr="00633A2A" w:rsidRDefault="00633A2A" w:rsidP="00633A2A">
      <w:pPr>
        <w:widowControl/>
        <w:spacing w:before="336" w:after="336"/>
        <w:ind w:firstLineChars="0" w:firstLine="0"/>
        <w:contextualSpacing w:val="0"/>
        <w:rPr>
          <w:rFonts w:ascii="宋体" w:eastAsia="宋体" w:hAnsi="宋体" w:cs="宋体"/>
          <w:kern w:val="0"/>
          <w:sz w:val="24"/>
          <w:szCs w:val="24"/>
        </w:rPr>
      </w:pPr>
      <w:r w:rsidRPr="00633A2A">
        <w:rPr>
          <w:rFonts w:ascii="Helvetica" w:eastAsia="宋体" w:hAnsi="Helvetica" w:cs="Helvetica"/>
          <w:color w:val="121212"/>
          <w:kern w:val="0"/>
          <w:sz w:val="24"/>
          <w:szCs w:val="24"/>
        </w:rPr>
        <w:t>在选择性极限电流以下，上下级断路器之间具有选择性，如图</w:t>
      </w:r>
      <w:r w:rsidRPr="00633A2A">
        <w:rPr>
          <w:rFonts w:ascii="Helvetica" w:eastAsia="宋体" w:hAnsi="Helvetica" w:cs="Helvetica"/>
          <w:color w:val="121212"/>
          <w:kern w:val="0"/>
          <w:sz w:val="24"/>
          <w:szCs w:val="24"/>
        </w:rPr>
        <w:t>3.2-2</w:t>
      </w:r>
      <w:r w:rsidRPr="00633A2A">
        <w:rPr>
          <w:rFonts w:ascii="Helvetica" w:eastAsia="宋体" w:hAnsi="Helvetica" w:cs="Helvetica"/>
          <w:color w:val="121212"/>
          <w:kern w:val="0"/>
          <w:sz w:val="24"/>
          <w:szCs w:val="24"/>
        </w:rPr>
        <w:t>所示，比如对于过电流</w:t>
      </w:r>
      <w:r w:rsidRPr="00633A2A">
        <w:rPr>
          <w:rFonts w:ascii="Helvetica" w:eastAsia="宋体" w:hAnsi="Helvetica" w:cs="Helvetica"/>
          <w:color w:val="121212"/>
          <w:kern w:val="0"/>
          <w:sz w:val="24"/>
          <w:szCs w:val="24"/>
        </w:rPr>
        <w:t>Is·c1</w:t>
      </w:r>
      <w:r w:rsidRPr="00633A2A">
        <w:rPr>
          <w:rFonts w:ascii="Helvetica" w:eastAsia="宋体" w:hAnsi="Helvetica" w:cs="Helvetica"/>
          <w:color w:val="121212"/>
          <w:kern w:val="0"/>
          <w:sz w:val="24"/>
          <w:szCs w:val="24"/>
        </w:rPr>
        <w:t>。</w:t>
      </w:r>
    </w:p>
    <w:p w14:paraId="222204C4" w14:textId="77777777" w:rsidR="00633A2A" w:rsidRPr="00633A2A" w:rsidRDefault="00633A2A" w:rsidP="00633A2A">
      <w:pPr>
        <w:widowControl/>
        <w:spacing w:before="336" w:after="336"/>
        <w:ind w:firstLineChars="0" w:firstLine="0"/>
        <w:contextualSpacing w:val="0"/>
        <w:rPr>
          <w:rFonts w:ascii="Helvetica" w:eastAsia="宋体" w:hAnsi="Helvetica" w:cs="Helvetica"/>
          <w:color w:val="121212"/>
          <w:kern w:val="0"/>
          <w:sz w:val="24"/>
          <w:szCs w:val="24"/>
        </w:rPr>
      </w:pPr>
      <w:r w:rsidRPr="00633A2A">
        <w:rPr>
          <w:rFonts w:ascii="Helvetica" w:eastAsia="宋体" w:hAnsi="Helvetica" w:cs="Helvetica"/>
          <w:color w:val="121212"/>
          <w:kern w:val="0"/>
          <w:sz w:val="24"/>
          <w:szCs w:val="24"/>
        </w:rPr>
        <w:t>在选择性极限电流以上，预期短路电流以下，上下级之间不再具备选择性，上下级会同时动作或者上级动作而下级</w:t>
      </w:r>
      <w:proofErr w:type="gramStart"/>
      <w:r w:rsidRPr="00633A2A">
        <w:rPr>
          <w:rFonts w:ascii="Helvetica" w:eastAsia="宋体" w:hAnsi="Helvetica" w:cs="Helvetica"/>
          <w:color w:val="121212"/>
          <w:kern w:val="0"/>
          <w:sz w:val="24"/>
          <w:szCs w:val="24"/>
        </w:rPr>
        <w:t>不</w:t>
      </w:r>
      <w:proofErr w:type="gramEnd"/>
      <w:r w:rsidRPr="00633A2A">
        <w:rPr>
          <w:rFonts w:ascii="Helvetica" w:eastAsia="宋体" w:hAnsi="Helvetica" w:cs="Helvetica"/>
          <w:color w:val="121212"/>
          <w:kern w:val="0"/>
          <w:sz w:val="24"/>
          <w:szCs w:val="24"/>
        </w:rPr>
        <w:t>动作，如图</w:t>
      </w:r>
      <w:r w:rsidRPr="00633A2A">
        <w:rPr>
          <w:rFonts w:ascii="Helvetica" w:eastAsia="宋体" w:hAnsi="Helvetica" w:cs="Helvetica"/>
          <w:color w:val="121212"/>
          <w:kern w:val="0"/>
          <w:sz w:val="24"/>
          <w:szCs w:val="24"/>
        </w:rPr>
        <w:t>3.2-2</w:t>
      </w:r>
      <w:r w:rsidRPr="00633A2A">
        <w:rPr>
          <w:rFonts w:ascii="Helvetica" w:eastAsia="宋体" w:hAnsi="Helvetica" w:cs="Helvetica"/>
          <w:color w:val="121212"/>
          <w:kern w:val="0"/>
          <w:sz w:val="24"/>
          <w:szCs w:val="24"/>
        </w:rPr>
        <w:t>所示的过电流</w:t>
      </w:r>
      <w:r w:rsidRPr="00633A2A">
        <w:rPr>
          <w:rFonts w:ascii="Helvetica" w:eastAsia="宋体" w:hAnsi="Helvetica" w:cs="Helvetica"/>
          <w:color w:val="121212"/>
          <w:kern w:val="0"/>
          <w:sz w:val="24"/>
          <w:szCs w:val="24"/>
        </w:rPr>
        <w:t>Is·c2</w:t>
      </w:r>
      <w:r w:rsidRPr="00633A2A">
        <w:rPr>
          <w:rFonts w:ascii="Helvetica" w:eastAsia="宋体" w:hAnsi="Helvetica" w:cs="Helvetica"/>
          <w:color w:val="121212"/>
          <w:kern w:val="0"/>
          <w:sz w:val="24"/>
          <w:szCs w:val="24"/>
        </w:rPr>
        <w:t>。</w:t>
      </w:r>
    </w:p>
    <w:p w14:paraId="0E1D98E4" w14:textId="77777777" w:rsidR="00633A2A" w:rsidRPr="00633A2A" w:rsidRDefault="00633A2A" w:rsidP="00633A2A">
      <w:pPr>
        <w:widowControl/>
        <w:ind w:firstLineChars="0" w:firstLine="0"/>
        <w:contextualSpacing w:val="0"/>
        <w:rPr>
          <w:rFonts w:ascii="Helvetica" w:eastAsia="宋体" w:hAnsi="Helvetica" w:cs="Helvetica"/>
          <w:color w:val="121212"/>
          <w:kern w:val="0"/>
          <w:sz w:val="24"/>
          <w:szCs w:val="24"/>
        </w:rPr>
      </w:pPr>
      <w:r w:rsidRPr="00633A2A">
        <w:rPr>
          <w:rFonts w:ascii="Helvetica" w:eastAsia="宋体" w:hAnsi="Helvetica" w:cs="Helvetica"/>
          <w:noProof/>
          <w:color w:val="121212"/>
          <w:kern w:val="0"/>
          <w:sz w:val="24"/>
          <w:szCs w:val="24"/>
        </w:rPr>
        <w:drawing>
          <wp:inline distT="0" distB="0" distL="0" distR="0" wp14:anchorId="503FD5E2" wp14:editId="3BFD2408">
            <wp:extent cx="5466715" cy="3434080"/>
            <wp:effectExtent l="0" t="0" r="635" b="0"/>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66715" cy="3434080"/>
                    </a:xfrm>
                    <a:prstGeom prst="rect">
                      <a:avLst/>
                    </a:prstGeom>
                    <a:noFill/>
                    <a:ln>
                      <a:noFill/>
                    </a:ln>
                  </pic:spPr>
                </pic:pic>
              </a:graphicData>
            </a:graphic>
          </wp:inline>
        </w:drawing>
      </w:r>
    </w:p>
    <w:p w14:paraId="207F1375" w14:textId="77777777" w:rsidR="00633A2A" w:rsidRPr="00633A2A" w:rsidRDefault="00633A2A" w:rsidP="00633A2A">
      <w:pPr>
        <w:widowControl/>
        <w:ind w:firstLineChars="0" w:firstLine="0"/>
        <w:contextualSpacing w:val="0"/>
        <w:rPr>
          <w:rFonts w:ascii="宋体" w:eastAsia="宋体" w:hAnsi="宋体" w:cs="宋体"/>
          <w:kern w:val="0"/>
          <w:sz w:val="24"/>
          <w:szCs w:val="24"/>
        </w:rPr>
      </w:pPr>
      <w:r w:rsidRPr="00633A2A">
        <w:rPr>
          <w:rFonts w:ascii="Helvetica" w:eastAsia="宋体" w:hAnsi="Helvetica" w:cs="Helvetica"/>
          <w:color w:val="121212"/>
          <w:kern w:val="0"/>
          <w:sz w:val="24"/>
          <w:szCs w:val="24"/>
        </w:rPr>
        <w:t>图</w:t>
      </w:r>
      <w:r w:rsidRPr="00633A2A">
        <w:rPr>
          <w:rFonts w:ascii="Helvetica" w:eastAsia="宋体" w:hAnsi="Helvetica" w:cs="Helvetica"/>
          <w:color w:val="121212"/>
          <w:kern w:val="0"/>
          <w:sz w:val="24"/>
          <w:szCs w:val="24"/>
        </w:rPr>
        <w:t xml:space="preserve">3.2-2 </w:t>
      </w:r>
      <w:r w:rsidRPr="00633A2A">
        <w:rPr>
          <w:rFonts w:ascii="Helvetica" w:eastAsia="宋体" w:hAnsi="Helvetica" w:cs="Helvetica"/>
          <w:color w:val="121212"/>
          <w:kern w:val="0"/>
          <w:sz w:val="24"/>
          <w:szCs w:val="24"/>
        </w:rPr>
        <w:t>断路器部分选择性配合</w:t>
      </w:r>
    </w:p>
    <w:p w14:paraId="78D2EE45" w14:textId="77777777" w:rsidR="00633A2A" w:rsidRPr="00633A2A" w:rsidRDefault="00633A2A" w:rsidP="00633A2A">
      <w:pPr>
        <w:widowControl/>
        <w:spacing w:before="336"/>
        <w:ind w:firstLineChars="0" w:firstLine="420"/>
        <w:contextualSpacing w:val="0"/>
        <w:rPr>
          <w:rFonts w:ascii="宋体" w:eastAsia="宋体" w:hAnsi="宋体" w:cs="宋体"/>
          <w:kern w:val="0"/>
          <w:sz w:val="24"/>
          <w:szCs w:val="24"/>
        </w:rPr>
      </w:pPr>
      <w:r w:rsidRPr="00633A2A">
        <w:rPr>
          <w:rFonts w:ascii="Helvetica" w:eastAsia="宋体" w:hAnsi="Helvetica" w:cs="Helvetica"/>
          <w:color w:val="121212"/>
          <w:kern w:val="0"/>
          <w:sz w:val="24"/>
          <w:szCs w:val="24"/>
        </w:rPr>
        <w:t>很高兴认识你！这是</w:t>
      </w:r>
      <w:r w:rsidRPr="00633A2A">
        <w:rPr>
          <w:rFonts w:ascii="Helvetica" w:eastAsia="宋体" w:hAnsi="Helvetica" w:cs="Helvetica"/>
          <w:color w:val="121212"/>
          <w:kern w:val="0"/>
          <w:sz w:val="24"/>
          <w:szCs w:val="24"/>
        </w:rPr>
        <w:t>@</w:t>
      </w:r>
      <w:hyperlink r:id="rId20" w:history="1">
        <w:r w:rsidRPr="00633A2A">
          <w:rPr>
            <w:rFonts w:ascii="Helvetica" w:eastAsia="宋体" w:hAnsi="Helvetica" w:cs="Helvetica"/>
            <w:color w:val="0000FF"/>
            <w:kern w:val="0"/>
            <w:sz w:val="24"/>
            <w:szCs w:val="24"/>
            <w:u w:val="single"/>
          </w:rPr>
          <w:t>施耐德电气</w:t>
        </w:r>
      </w:hyperlink>
      <w:r w:rsidRPr="00633A2A">
        <w:rPr>
          <w:rFonts w:ascii="Helvetica" w:eastAsia="宋体" w:hAnsi="Helvetica" w:cs="Helvetica"/>
          <w:color w:val="121212"/>
          <w:kern w:val="0"/>
          <w:sz w:val="24"/>
          <w:szCs w:val="24"/>
        </w:rPr>
        <w:t>的官方知乎账号，</w:t>
      </w:r>
    </w:p>
    <w:p w14:paraId="44FD098E" w14:textId="77777777" w:rsidR="0055419A" w:rsidRPr="00633A2A" w:rsidRDefault="0055419A">
      <w:pPr>
        <w:ind w:firstLine="420"/>
      </w:pPr>
    </w:p>
    <w:sectPr w:rsidR="0055419A" w:rsidRPr="00633A2A">
      <w:headerReference w:type="even" r:id="rId21"/>
      <w:headerReference w:type="default" r:id="rId22"/>
      <w:footerReference w:type="even" r:id="rId23"/>
      <w:footerReference w:type="default" r:id="rId24"/>
      <w:headerReference w:type="first" r:id="rId25"/>
      <w:footerReference w:type="first" r:id="rId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2236C" w14:textId="77777777" w:rsidR="00876242" w:rsidRDefault="00876242" w:rsidP="00514A89">
      <w:pPr>
        <w:ind w:firstLine="420"/>
      </w:pPr>
      <w:r>
        <w:separator/>
      </w:r>
    </w:p>
  </w:endnote>
  <w:endnote w:type="continuationSeparator" w:id="0">
    <w:p w14:paraId="06A3CCEC" w14:textId="77777777" w:rsidR="00876242" w:rsidRDefault="00876242" w:rsidP="00514A89">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E410A" w14:textId="77777777" w:rsidR="00514A89" w:rsidRDefault="00514A89">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851732"/>
      <w:docPartObj>
        <w:docPartGallery w:val="Page Numbers (Bottom of Page)"/>
        <w:docPartUnique/>
      </w:docPartObj>
    </w:sdtPr>
    <w:sdtContent>
      <w:sdt>
        <w:sdtPr>
          <w:id w:val="-1769616900"/>
          <w:docPartObj>
            <w:docPartGallery w:val="Page Numbers (Top of Page)"/>
            <w:docPartUnique/>
          </w:docPartObj>
        </w:sdtPr>
        <w:sdtContent>
          <w:p w14:paraId="3BC9F2B2" w14:textId="6E0051E0" w:rsidR="00514A89" w:rsidRDefault="00514A89">
            <w:pPr>
              <w:pStyle w:val="a5"/>
              <w:ind w:firstLine="360"/>
              <w:jc w:val="right"/>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3D8F4D6F" w14:textId="77777777" w:rsidR="00514A89" w:rsidRDefault="00514A89">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9CE24" w14:textId="77777777" w:rsidR="00514A89" w:rsidRDefault="00514A89">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AFF83" w14:textId="77777777" w:rsidR="00876242" w:rsidRDefault="00876242" w:rsidP="00514A89">
      <w:pPr>
        <w:ind w:firstLine="420"/>
      </w:pPr>
      <w:r>
        <w:separator/>
      </w:r>
    </w:p>
  </w:footnote>
  <w:footnote w:type="continuationSeparator" w:id="0">
    <w:p w14:paraId="791B73E3" w14:textId="77777777" w:rsidR="00876242" w:rsidRDefault="00876242" w:rsidP="00514A89">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9703" w14:textId="77777777" w:rsidR="00514A89" w:rsidRDefault="00514A89">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5DDF6" w14:textId="77777777" w:rsidR="00514A89" w:rsidRPr="00514A89" w:rsidRDefault="00514A89" w:rsidP="00514A89">
    <w:pPr>
      <w:pStyle w:val="1"/>
      <w:rPr>
        <w:sz w:val="21"/>
        <w:szCs w:val="21"/>
      </w:rPr>
    </w:pPr>
    <w:r w:rsidRPr="00514A89">
      <w:rPr>
        <w:sz w:val="21"/>
        <w:szCs w:val="21"/>
      </w:rPr>
      <w:t>电气设计中低压断路器的四种选择性实现方法和选择性分类</w:t>
    </w:r>
  </w:p>
  <w:p w14:paraId="7A61C734" w14:textId="77777777" w:rsidR="00514A89" w:rsidRPr="00514A89" w:rsidRDefault="00514A89">
    <w:pPr>
      <w:pStyle w:val="a3"/>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9385E" w14:textId="77777777" w:rsidR="00514A89" w:rsidRDefault="00514A89">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A2A"/>
    <w:rsid w:val="00021D06"/>
    <w:rsid w:val="00321D07"/>
    <w:rsid w:val="004D42DE"/>
    <w:rsid w:val="00514A89"/>
    <w:rsid w:val="0055419A"/>
    <w:rsid w:val="00633A2A"/>
    <w:rsid w:val="00714849"/>
    <w:rsid w:val="00876242"/>
    <w:rsid w:val="0089251E"/>
    <w:rsid w:val="00B72011"/>
    <w:rsid w:val="00D23642"/>
    <w:rsid w:val="00D46685"/>
    <w:rsid w:val="00DA0318"/>
    <w:rsid w:val="00F03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0D9185"/>
  <w15:chartTrackingRefBased/>
  <w15:docId w15:val="{065F5A68-1499-4047-948F-C6ABC2CB2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251E"/>
    <w:pPr>
      <w:widowControl w:val="0"/>
      <w:ind w:firstLineChars="200" w:firstLine="200"/>
      <w:contextualSpacing/>
    </w:pPr>
    <w:rPr>
      <w:rFonts w:eastAsia="微软雅黑"/>
    </w:rPr>
  </w:style>
  <w:style w:type="paragraph" w:styleId="1">
    <w:name w:val="heading 1"/>
    <w:basedOn w:val="a"/>
    <w:next w:val="a"/>
    <w:link w:val="10"/>
    <w:autoRedefine/>
    <w:uiPriority w:val="9"/>
    <w:qFormat/>
    <w:rsid w:val="00714849"/>
    <w:pPr>
      <w:keepNext/>
      <w:keepLines/>
      <w:widowControl/>
      <w:suppressLineNumbers/>
      <w:suppressAutoHyphens/>
      <w:ind w:firstLineChars="0" w:firstLine="0"/>
      <w:jc w:val="center"/>
      <w:outlineLvl w:val="0"/>
    </w:pPr>
    <w:rPr>
      <w:b/>
      <w:bCs/>
      <w:kern w:val="44"/>
      <w:sz w:val="32"/>
      <w:szCs w:val="44"/>
    </w:rPr>
  </w:style>
  <w:style w:type="paragraph" w:styleId="2">
    <w:name w:val="heading 2"/>
    <w:basedOn w:val="a"/>
    <w:next w:val="a"/>
    <w:link w:val="20"/>
    <w:autoRedefine/>
    <w:uiPriority w:val="9"/>
    <w:unhideWhenUsed/>
    <w:qFormat/>
    <w:rsid w:val="00D46685"/>
    <w:pPr>
      <w:keepNext/>
      <w:keepLines/>
      <w:spacing w:before="140" w:after="140"/>
      <w:outlineLvl w:val="1"/>
    </w:pPr>
    <w:rPr>
      <w:rFonts w:asciiTheme="majorHAnsi" w:hAnsiTheme="majorHAnsi" w:cstheme="majorBidi"/>
      <w:b/>
      <w:bCs/>
      <w:sz w:val="28"/>
      <w:szCs w:val="32"/>
    </w:rPr>
  </w:style>
  <w:style w:type="paragraph" w:styleId="3">
    <w:name w:val="heading 3"/>
    <w:basedOn w:val="a"/>
    <w:next w:val="a"/>
    <w:link w:val="30"/>
    <w:autoRedefine/>
    <w:uiPriority w:val="9"/>
    <w:unhideWhenUsed/>
    <w:qFormat/>
    <w:rsid w:val="00D46685"/>
    <w:pPr>
      <w:keepNext/>
      <w:keepLines/>
      <w:spacing w:before="20" w:after="20"/>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D46685"/>
    <w:rPr>
      <w:rFonts w:asciiTheme="majorHAnsi" w:eastAsia="微软雅黑" w:hAnsiTheme="majorHAnsi" w:cstheme="majorBidi"/>
      <w:b/>
      <w:bCs/>
      <w:sz w:val="28"/>
      <w:szCs w:val="32"/>
    </w:rPr>
  </w:style>
  <w:style w:type="character" w:customStyle="1" w:styleId="10">
    <w:name w:val="标题 1 字符"/>
    <w:basedOn w:val="a0"/>
    <w:link w:val="1"/>
    <w:uiPriority w:val="9"/>
    <w:rsid w:val="00714849"/>
    <w:rPr>
      <w:rFonts w:eastAsia="微软雅黑"/>
      <w:b/>
      <w:bCs/>
      <w:kern w:val="44"/>
      <w:sz w:val="32"/>
      <w:szCs w:val="44"/>
    </w:rPr>
  </w:style>
  <w:style w:type="character" w:customStyle="1" w:styleId="30">
    <w:name w:val="标题 3 字符"/>
    <w:basedOn w:val="a0"/>
    <w:link w:val="3"/>
    <w:uiPriority w:val="9"/>
    <w:rsid w:val="00D46685"/>
    <w:rPr>
      <w:rFonts w:eastAsia="微软雅黑"/>
      <w:b/>
      <w:bCs/>
      <w:szCs w:val="32"/>
    </w:rPr>
  </w:style>
  <w:style w:type="paragraph" w:styleId="a3">
    <w:name w:val="header"/>
    <w:basedOn w:val="a"/>
    <w:link w:val="a4"/>
    <w:uiPriority w:val="99"/>
    <w:unhideWhenUsed/>
    <w:rsid w:val="00514A89"/>
    <w:pPr>
      <w:tabs>
        <w:tab w:val="center" w:pos="4153"/>
        <w:tab w:val="right" w:pos="8306"/>
      </w:tabs>
      <w:snapToGrid w:val="0"/>
      <w:jc w:val="center"/>
    </w:pPr>
    <w:rPr>
      <w:sz w:val="18"/>
      <w:szCs w:val="18"/>
    </w:rPr>
  </w:style>
  <w:style w:type="character" w:customStyle="1" w:styleId="a4">
    <w:name w:val="页眉 字符"/>
    <w:basedOn w:val="a0"/>
    <w:link w:val="a3"/>
    <w:uiPriority w:val="99"/>
    <w:rsid w:val="00514A89"/>
    <w:rPr>
      <w:rFonts w:eastAsia="微软雅黑"/>
      <w:sz w:val="18"/>
      <w:szCs w:val="18"/>
    </w:rPr>
  </w:style>
  <w:style w:type="paragraph" w:styleId="a5">
    <w:name w:val="footer"/>
    <w:basedOn w:val="a"/>
    <w:link w:val="a6"/>
    <w:uiPriority w:val="99"/>
    <w:unhideWhenUsed/>
    <w:rsid w:val="00514A89"/>
    <w:pPr>
      <w:tabs>
        <w:tab w:val="center" w:pos="4153"/>
        <w:tab w:val="right" w:pos="8306"/>
      </w:tabs>
      <w:snapToGrid w:val="0"/>
    </w:pPr>
    <w:rPr>
      <w:sz w:val="18"/>
      <w:szCs w:val="18"/>
    </w:rPr>
  </w:style>
  <w:style w:type="character" w:customStyle="1" w:styleId="a6">
    <w:name w:val="页脚 字符"/>
    <w:basedOn w:val="a0"/>
    <w:link w:val="a5"/>
    <w:uiPriority w:val="99"/>
    <w:rsid w:val="00514A89"/>
    <w:rPr>
      <w:rFonts w:eastAsia="微软雅黑"/>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663054">
      <w:bodyDiv w:val="1"/>
      <w:marLeft w:val="0"/>
      <w:marRight w:val="0"/>
      <w:marTop w:val="0"/>
      <w:marBottom w:val="0"/>
      <w:divBdr>
        <w:top w:val="none" w:sz="0" w:space="0" w:color="auto"/>
        <w:left w:val="none" w:sz="0" w:space="0" w:color="auto"/>
        <w:bottom w:val="none" w:sz="0" w:space="0" w:color="auto"/>
        <w:right w:val="none" w:sz="0" w:space="0" w:color="auto"/>
      </w:divBdr>
      <w:divsChild>
        <w:div w:id="1883590466">
          <w:marLeft w:val="0"/>
          <w:marRight w:val="0"/>
          <w:marTop w:val="0"/>
          <w:marBottom w:val="0"/>
          <w:divBdr>
            <w:top w:val="none" w:sz="0" w:space="0" w:color="auto"/>
            <w:left w:val="none" w:sz="0" w:space="0" w:color="auto"/>
            <w:bottom w:val="none" w:sz="0" w:space="0" w:color="auto"/>
            <w:right w:val="none" w:sz="0" w:space="0" w:color="auto"/>
          </w:divBdr>
        </w:div>
      </w:divsChild>
    </w:div>
    <w:div w:id="1370032847">
      <w:bodyDiv w:val="1"/>
      <w:marLeft w:val="0"/>
      <w:marRight w:val="0"/>
      <w:marTop w:val="0"/>
      <w:marBottom w:val="0"/>
      <w:divBdr>
        <w:top w:val="none" w:sz="0" w:space="0" w:color="auto"/>
        <w:left w:val="none" w:sz="0" w:space="0" w:color="auto"/>
        <w:bottom w:val="none" w:sz="0" w:space="0" w:color="auto"/>
        <w:right w:val="none" w:sz="0" w:space="0" w:color="auto"/>
      </w:divBdr>
      <w:divsChild>
        <w:div w:id="932393624">
          <w:marLeft w:val="0"/>
          <w:marRight w:val="0"/>
          <w:marTop w:val="0"/>
          <w:marBottom w:val="0"/>
          <w:divBdr>
            <w:top w:val="none" w:sz="0" w:space="0" w:color="auto"/>
            <w:left w:val="none" w:sz="0" w:space="0" w:color="auto"/>
            <w:bottom w:val="none" w:sz="0" w:space="0" w:color="auto"/>
            <w:right w:val="none" w:sz="0" w:space="0" w:color="auto"/>
          </w:divBdr>
        </w:div>
        <w:div w:id="368336524">
          <w:marLeft w:val="0"/>
          <w:marRight w:val="0"/>
          <w:marTop w:val="0"/>
          <w:marBottom w:val="0"/>
          <w:divBdr>
            <w:top w:val="none" w:sz="0" w:space="0" w:color="auto"/>
            <w:left w:val="none" w:sz="0" w:space="0" w:color="auto"/>
            <w:bottom w:val="none" w:sz="0" w:space="0" w:color="auto"/>
            <w:right w:val="none" w:sz="0" w:space="0" w:color="auto"/>
          </w:divBdr>
        </w:div>
      </w:divsChild>
    </w:div>
    <w:div w:id="1547326709">
      <w:bodyDiv w:val="1"/>
      <w:marLeft w:val="0"/>
      <w:marRight w:val="0"/>
      <w:marTop w:val="0"/>
      <w:marBottom w:val="0"/>
      <w:divBdr>
        <w:top w:val="none" w:sz="0" w:space="0" w:color="auto"/>
        <w:left w:val="none" w:sz="0" w:space="0" w:color="auto"/>
        <w:bottom w:val="none" w:sz="0" w:space="0" w:color="auto"/>
        <w:right w:val="none" w:sz="0" w:space="0" w:color="auto"/>
      </w:divBdr>
      <w:divsChild>
        <w:div w:id="520433351">
          <w:marLeft w:val="0"/>
          <w:marRight w:val="0"/>
          <w:marTop w:val="0"/>
          <w:marBottom w:val="0"/>
          <w:divBdr>
            <w:top w:val="none" w:sz="0" w:space="0" w:color="auto"/>
            <w:left w:val="none" w:sz="0" w:space="0" w:color="auto"/>
            <w:bottom w:val="none" w:sz="0" w:space="0" w:color="auto"/>
            <w:right w:val="none" w:sz="0" w:space="0" w:color="auto"/>
          </w:divBdr>
          <w:divsChild>
            <w:div w:id="295307105">
              <w:marLeft w:val="0"/>
              <w:marRight w:val="0"/>
              <w:marTop w:val="0"/>
              <w:marBottom w:val="0"/>
              <w:divBdr>
                <w:top w:val="none" w:sz="0" w:space="0" w:color="auto"/>
                <w:left w:val="none" w:sz="0" w:space="0" w:color="auto"/>
                <w:bottom w:val="none" w:sz="0" w:space="0" w:color="auto"/>
                <w:right w:val="none" w:sz="0" w:space="0" w:color="auto"/>
              </w:divBdr>
              <w:divsChild>
                <w:div w:id="24375963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92695961">
          <w:marLeft w:val="0"/>
          <w:marRight w:val="0"/>
          <w:marTop w:val="0"/>
          <w:marBottom w:val="150"/>
          <w:divBdr>
            <w:top w:val="none" w:sz="0" w:space="0" w:color="auto"/>
            <w:left w:val="none" w:sz="0" w:space="0" w:color="auto"/>
            <w:bottom w:val="none" w:sz="0" w:space="0" w:color="auto"/>
            <w:right w:val="none" w:sz="0" w:space="0" w:color="auto"/>
          </w:divBdr>
          <w:divsChild>
            <w:div w:id="198470823">
              <w:marLeft w:val="0"/>
              <w:marRight w:val="0"/>
              <w:marTop w:val="0"/>
              <w:marBottom w:val="0"/>
              <w:divBdr>
                <w:top w:val="none" w:sz="0" w:space="0" w:color="auto"/>
                <w:left w:val="none" w:sz="0" w:space="0" w:color="auto"/>
                <w:bottom w:val="none" w:sz="0" w:space="0" w:color="auto"/>
                <w:right w:val="none" w:sz="0" w:space="0" w:color="auto"/>
              </w:divBdr>
              <w:divsChild>
                <w:div w:id="498498772">
                  <w:marLeft w:val="0"/>
                  <w:marRight w:val="0"/>
                  <w:marTop w:val="0"/>
                  <w:marBottom w:val="0"/>
                  <w:divBdr>
                    <w:top w:val="none" w:sz="0" w:space="0" w:color="auto"/>
                    <w:left w:val="none" w:sz="0" w:space="0" w:color="auto"/>
                    <w:bottom w:val="none" w:sz="0" w:space="0" w:color="auto"/>
                    <w:right w:val="none" w:sz="0" w:space="0" w:color="auto"/>
                  </w:divBdr>
                  <w:divsChild>
                    <w:div w:id="1616792805">
                      <w:marLeft w:val="0"/>
                      <w:marRight w:val="0"/>
                      <w:marTop w:val="0"/>
                      <w:marBottom w:val="0"/>
                      <w:divBdr>
                        <w:top w:val="none" w:sz="0" w:space="0" w:color="auto"/>
                        <w:left w:val="none" w:sz="0" w:space="0" w:color="auto"/>
                        <w:bottom w:val="none" w:sz="0" w:space="0" w:color="auto"/>
                        <w:right w:val="none" w:sz="0" w:space="0" w:color="auto"/>
                      </w:divBdr>
                      <w:divsChild>
                        <w:div w:id="362288968">
                          <w:marLeft w:val="0"/>
                          <w:marRight w:val="0"/>
                          <w:marTop w:val="150"/>
                          <w:marBottom w:val="150"/>
                          <w:divBdr>
                            <w:top w:val="none" w:sz="0" w:space="0" w:color="auto"/>
                            <w:left w:val="none" w:sz="0" w:space="0" w:color="auto"/>
                            <w:bottom w:val="none" w:sz="0" w:space="0" w:color="auto"/>
                            <w:right w:val="none" w:sz="0" w:space="0" w:color="auto"/>
                          </w:divBdr>
                          <w:divsChild>
                            <w:div w:id="752243473">
                              <w:marLeft w:val="0"/>
                              <w:marRight w:val="90"/>
                              <w:marTop w:val="0"/>
                              <w:marBottom w:val="0"/>
                              <w:divBdr>
                                <w:top w:val="none" w:sz="0" w:space="0" w:color="auto"/>
                                <w:left w:val="none" w:sz="0" w:space="0" w:color="auto"/>
                                <w:bottom w:val="none" w:sz="0" w:space="0" w:color="auto"/>
                                <w:right w:val="none" w:sz="0" w:space="0" w:color="auto"/>
                              </w:divBdr>
                            </w:div>
                            <w:div w:id="1259145122">
                              <w:marLeft w:val="0"/>
                              <w:marRight w:val="90"/>
                              <w:marTop w:val="0"/>
                              <w:marBottom w:val="0"/>
                              <w:divBdr>
                                <w:top w:val="none" w:sz="0" w:space="0" w:color="auto"/>
                                <w:left w:val="none" w:sz="0" w:space="0" w:color="auto"/>
                                <w:bottom w:val="none" w:sz="0" w:space="0" w:color="auto"/>
                                <w:right w:val="none" w:sz="0" w:space="0" w:color="auto"/>
                              </w:divBdr>
                            </w:div>
                            <w:div w:id="1391995707">
                              <w:marLeft w:val="0"/>
                              <w:marRight w:val="90"/>
                              <w:marTop w:val="0"/>
                              <w:marBottom w:val="0"/>
                              <w:divBdr>
                                <w:top w:val="none" w:sz="0" w:space="0" w:color="auto"/>
                                <w:left w:val="none" w:sz="0" w:space="0" w:color="auto"/>
                                <w:bottom w:val="none" w:sz="0" w:space="0" w:color="auto"/>
                                <w:right w:val="none" w:sz="0" w:space="0" w:color="auto"/>
                              </w:divBdr>
                            </w:div>
                          </w:divsChild>
                        </w:div>
                        <w:div w:id="1314795219">
                          <w:marLeft w:val="0"/>
                          <w:marRight w:val="0"/>
                          <w:marTop w:val="0"/>
                          <w:marBottom w:val="0"/>
                          <w:divBdr>
                            <w:top w:val="none" w:sz="0" w:space="0" w:color="auto"/>
                            <w:left w:val="none" w:sz="0" w:space="0" w:color="auto"/>
                            <w:bottom w:val="none" w:sz="0" w:space="0" w:color="auto"/>
                            <w:right w:val="none" w:sz="0" w:space="0" w:color="auto"/>
                          </w:divBdr>
                          <w:divsChild>
                            <w:div w:id="436632700">
                              <w:marLeft w:val="0"/>
                              <w:marRight w:val="0"/>
                              <w:marTop w:val="0"/>
                              <w:marBottom w:val="0"/>
                              <w:divBdr>
                                <w:top w:val="none" w:sz="0" w:space="0" w:color="auto"/>
                                <w:left w:val="none" w:sz="0" w:space="0" w:color="auto"/>
                                <w:bottom w:val="none" w:sz="0" w:space="0" w:color="auto"/>
                                <w:right w:val="none" w:sz="0" w:space="0" w:color="auto"/>
                              </w:divBdr>
                              <w:divsChild>
                                <w:div w:id="1711883356">
                                  <w:marLeft w:val="0"/>
                                  <w:marRight w:val="0"/>
                                  <w:marTop w:val="360"/>
                                  <w:marBottom w:val="0"/>
                                  <w:divBdr>
                                    <w:top w:val="none" w:sz="0" w:space="0" w:color="auto"/>
                                    <w:left w:val="none" w:sz="0" w:space="0" w:color="auto"/>
                                    <w:bottom w:val="none" w:sz="0" w:space="0" w:color="auto"/>
                                    <w:right w:val="none" w:sz="0" w:space="0" w:color="auto"/>
                                  </w:divBdr>
                                  <w:divsChild>
                                    <w:div w:id="316999092">
                                      <w:marLeft w:val="0"/>
                                      <w:marRight w:val="0"/>
                                      <w:marTop w:val="0"/>
                                      <w:marBottom w:val="0"/>
                                      <w:divBdr>
                                        <w:top w:val="none" w:sz="0" w:space="0" w:color="auto"/>
                                        <w:left w:val="none" w:sz="0" w:space="0" w:color="auto"/>
                                        <w:bottom w:val="none" w:sz="0" w:space="0" w:color="auto"/>
                                        <w:right w:val="none" w:sz="0" w:space="0" w:color="auto"/>
                                      </w:divBdr>
                                      <w:divsChild>
                                        <w:div w:id="813642166">
                                          <w:marLeft w:val="0"/>
                                          <w:marRight w:val="0"/>
                                          <w:marTop w:val="0"/>
                                          <w:marBottom w:val="0"/>
                                          <w:divBdr>
                                            <w:top w:val="none" w:sz="0" w:space="0" w:color="auto"/>
                                            <w:left w:val="none" w:sz="0" w:space="0" w:color="auto"/>
                                            <w:bottom w:val="none" w:sz="0" w:space="0" w:color="auto"/>
                                            <w:right w:val="none" w:sz="0" w:space="0" w:color="auto"/>
                                          </w:divBdr>
                                        </w:div>
                                        <w:div w:id="496386630">
                                          <w:marLeft w:val="0"/>
                                          <w:marRight w:val="0"/>
                                          <w:marTop w:val="0"/>
                                          <w:marBottom w:val="0"/>
                                          <w:divBdr>
                                            <w:top w:val="none" w:sz="0" w:space="0" w:color="auto"/>
                                            <w:left w:val="none" w:sz="0" w:space="0" w:color="auto"/>
                                            <w:bottom w:val="none" w:sz="0" w:space="0" w:color="auto"/>
                                            <w:right w:val="none" w:sz="0" w:space="0" w:color="auto"/>
                                          </w:divBdr>
                                        </w:div>
                                        <w:div w:id="297490003">
                                          <w:marLeft w:val="0"/>
                                          <w:marRight w:val="0"/>
                                          <w:marTop w:val="0"/>
                                          <w:marBottom w:val="0"/>
                                          <w:divBdr>
                                            <w:top w:val="none" w:sz="0" w:space="0" w:color="auto"/>
                                            <w:left w:val="none" w:sz="0" w:space="0" w:color="auto"/>
                                            <w:bottom w:val="none" w:sz="0" w:space="0" w:color="auto"/>
                                            <w:right w:val="none" w:sz="0" w:space="0" w:color="auto"/>
                                          </w:divBdr>
                                        </w:div>
                                        <w:div w:id="1552300097">
                                          <w:marLeft w:val="0"/>
                                          <w:marRight w:val="0"/>
                                          <w:marTop w:val="0"/>
                                          <w:marBottom w:val="0"/>
                                          <w:divBdr>
                                            <w:top w:val="none" w:sz="0" w:space="0" w:color="auto"/>
                                            <w:left w:val="none" w:sz="0" w:space="0" w:color="auto"/>
                                            <w:bottom w:val="none" w:sz="0" w:space="0" w:color="auto"/>
                                            <w:right w:val="none" w:sz="0" w:space="0" w:color="auto"/>
                                          </w:divBdr>
                                        </w:div>
                                        <w:div w:id="933395660">
                                          <w:marLeft w:val="0"/>
                                          <w:marRight w:val="0"/>
                                          <w:marTop w:val="0"/>
                                          <w:marBottom w:val="0"/>
                                          <w:divBdr>
                                            <w:top w:val="none" w:sz="0" w:space="0" w:color="auto"/>
                                            <w:left w:val="none" w:sz="0" w:space="0" w:color="auto"/>
                                            <w:bottom w:val="none" w:sz="0" w:space="0" w:color="auto"/>
                                            <w:right w:val="none" w:sz="0" w:space="0" w:color="auto"/>
                                          </w:divBdr>
                                        </w:div>
                                        <w:div w:id="1201742280">
                                          <w:marLeft w:val="0"/>
                                          <w:marRight w:val="0"/>
                                          <w:marTop w:val="0"/>
                                          <w:marBottom w:val="0"/>
                                          <w:divBdr>
                                            <w:top w:val="none" w:sz="0" w:space="0" w:color="auto"/>
                                            <w:left w:val="none" w:sz="0" w:space="0" w:color="auto"/>
                                            <w:bottom w:val="none" w:sz="0" w:space="0" w:color="auto"/>
                                            <w:right w:val="none" w:sz="0" w:space="0" w:color="auto"/>
                                          </w:divBdr>
                                        </w:div>
                                        <w:div w:id="2058431833">
                                          <w:marLeft w:val="0"/>
                                          <w:marRight w:val="0"/>
                                          <w:marTop w:val="0"/>
                                          <w:marBottom w:val="0"/>
                                          <w:divBdr>
                                            <w:top w:val="none" w:sz="0" w:space="0" w:color="auto"/>
                                            <w:left w:val="none" w:sz="0" w:space="0" w:color="auto"/>
                                            <w:bottom w:val="none" w:sz="0" w:space="0" w:color="auto"/>
                                            <w:right w:val="none" w:sz="0" w:space="0" w:color="auto"/>
                                          </w:divBdr>
                                        </w:div>
                                        <w:div w:id="1465538128">
                                          <w:marLeft w:val="0"/>
                                          <w:marRight w:val="0"/>
                                          <w:marTop w:val="0"/>
                                          <w:marBottom w:val="0"/>
                                          <w:divBdr>
                                            <w:top w:val="none" w:sz="0" w:space="0" w:color="auto"/>
                                            <w:left w:val="none" w:sz="0" w:space="0" w:color="auto"/>
                                            <w:bottom w:val="none" w:sz="0" w:space="0" w:color="auto"/>
                                            <w:right w:val="none" w:sz="0" w:space="0" w:color="auto"/>
                                          </w:divBdr>
                                        </w:div>
                                        <w:div w:id="1417826031">
                                          <w:marLeft w:val="0"/>
                                          <w:marRight w:val="0"/>
                                          <w:marTop w:val="0"/>
                                          <w:marBottom w:val="0"/>
                                          <w:divBdr>
                                            <w:top w:val="none" w:sz="0" w:space="0" w:color="auto"/>
                                            <w:left w:val="none" w:sz="0" w:space="0" w:color="auto"/>
                                            <w:bottom w:val="none" w:sz="0" w:space="0" w:color="auto"/>
                                            <w:right w:val="none" w:sz="0" w:space="0" w:color="auto"/>
                                          </w:divBdr>
                                        </w:div>
                                        <w:div w:id="865748931">
                                          <w:marLeft w:val="0"/>
                                          <w:marRight w:val="0"/>
                                          <w:marTop w:val="0"/>
                                          <w:marBottom w:val="0"/>
                                          <w:divBdr>
                                            <w:top w:val="none" w:sz="0" w:space="0" w:color="auto"/>
                                            <w:left w:val="none" w:sz="0" w:space="0" w:color="auto"/>
                                            <w:bottom w:val="none" w:sz="0" w:space="0" w:color="auto"/>
                                            <w:right w:val="none" w:sz="0" w:space="0" w:color="auto"/>
                                          </w:divBdr>
                                        </w:div>
                                        <w:div w:id="743795014">
                                          <w:marLeft w:val="0"/>
                                          <w:marRight w:val="0"/>
                                          <w:marTop w:val="0"/>
                                          <w:marBottom w:val="0"/>
                                          <w:divBdr>
                                            <w:top w:val="none" w:sz="0" w:space="0" w:color="auto"/>
                                            <w:left w:val="none" w:sz="0" w:space="0" w:color="auto"/>
                                            <w:bottom w:val="none" w:sz="0" w:space="0" w:color="auto"/>
                                            <w:right w:val="none" w:sz="0" w:space="0" w:color="auto"/>
                                          </w:divBdr>
                                        </w:div>
                                        <w:div w:id="103319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footer" Target="footer3.xm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hyperlink" Target="https://www.zhihu.com/search?q=%E6%96%BD%E8%80%90%E5%BE%B7%E7%94%B5%E6%B0%94&amp;search_source=Entity&amp;hybrid_search_source=Entity&amp;hybrid_search_extra=%7B%22sourceType%22%3A%22answer%22%2C%22sourceId%22%3A2418285080%7D"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18</Pages>
  <Words>1240</Words>
  <Characters>7069</Characters>
  <Application>Microsoft Office Word</Application>
  <DocSecurity>0</DocSecurity>
  <Lines>58</Lines>
  <Paragraphs>16</Paragraphs>
  <ScaleCrop>false</ScaleCrop>
  <Company/>
  <LinksUpToDate>false</LinksUpToDate>
  <CharactersWithSpaces>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MEI</dc:creator>
  <cp:keywords/>
  <dc:description/>
  <cp:lastModifiedBy>LIN MEI</cp:lastModifiedBy>
  <cp:revision>4</cp:revision>
  <dcterms:created xsi:type="dcterms:W3CDTF">2023-09-21T02:49:00Z</dcterms:created>
  <dcterms:modified xsi:type="dcterms:W3CDTF">2023-09-21T03:06:00Z</dcterms:modified>
</cp:coreProperties>
</file>